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4D24" w14:textId="77777777" w:rsidR="00E05992" w:rsidRDefault="00E05992" w:rsidP="00154602">
      <w:pPr>
        <w:spacing w:after="120"/>
        <w:jc w:val="both"/>
        <w:rPr>
          <w:b/>
          <w:bCs/>
          <w:color w:val="000000" w:themeColor="text1"/>
        </w:rPr>
      </w:pPr>
    </w:p>
    <w:p w14:paraId="615DF140" w14:textId="67CE5A6F" w:rsidR="00E05992" w:rsidRDefault="00E05992" w:rsidP="00154602">
      <w:pPr>
        <w:spacing w:after="120"/>
        <w:jc w:val="both"/>
        <w:rPr>
          <w:b/>
          <w:bCs/>
          <w:color w:val="000000" w:themeColor="text1"/>
        </w:rPr>
      </w:pPr>
      <w:r>
        <w:rPr>
          <w:b/>
          <w:bCs/>
          <w:noProof/>
          <w:color w:val="000000" w:themeColor="text1"/>
        </w:rPr>
        <w:drawing>
          <wp:inline distT="0" distB="0" distL="0" distR="0" wp14:anchorId="72703FD8" wp14:editId="3CDE31CC">
            <wp:extent cx="725390" cy="1089063"/>
            <wp:effectExtent l="0" t="0" r="0" b="3175"/>
            <wp:docPr id="1"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9875" cy="1110811"/>
                    </a:xfrm>
                    <a:prstGeom prst="rect">
                      <a:avLst/>
                    </a:prstGeom>
                  </pic:spPr>
                </pic:pic>
              </a:graphicData>
            </a:graphic>
          </wp:inline>
        </w:drawing>
      </w:r>
    </w:p>
    <w:p w14:paraId="1B490D53" w14:textId="2274ECF9" w:rsidR="003A2135" w:rsidRPr="00F75E74" w:rsidRDefault="003A2135" w:rsidP="003A2135">
      <w:pPr>
        <w:spacing w:after="120"/>
        <w:jc w:val="both"/>
        <w:rPr>
          <w:color w:val="000000" w:themeColor="text1"/>
          <w:lang w:val="en-GB"/>
        </w:rPr>
      </w:pPr>
      <w:hyperlink r:id="rId5" w:history="1">
        <w:r w:rsidR="00154602" w:rsidRPr="00893081">
          <w:rPr>
            <w:rStyle w:val="Hyperlink"/>
            <w:b/>
            <w:bCs/>
          </w:rPr>
          <w:t>Manja Klemenčič</w:t>
        </w:r>
      </w:hyperlink>
      <w:r w:rsidR="00154602" w:rsidRPr="00E05992">
        <w:rPr>
          <w:color w:val="000000" w:themeColor="text1"/>
        </w:rPr>
        <w:t xml:space="preserve"> </w:t>
      </w:r>
      <w:r w:rsidRPr="00190FD2">
        <w:rPr>
          <w:color w:val="000000" w:themeColor="text1"/>
        </w:rPr>
        <w:t>researches, teaches, advises</w:t>
      </w:r>
      <w:r>
        <w:rPr>
          <w:color w:val="000000" w:themeColor="text1"/>
        </w:rPr>
        <w:t>,</w:t>
      </w:r>
      <w:r w:rsidRPr="00190FD2">
        <w:rPr>
          <w:color w:val="000000" w:themeColor="text1"/>
        </w:rPr>
        <w:t xml:space="preserve"> and </w:t>
      </w:r>
      <w:r>
        <w:rPr>
          <w:color w:val="000000" w:themeColor="text1"/>
        </w:rPr>
        <w:t xml:space="preserve">acts as a </w:t>
      </w:r>
      <w:r w:rsidRPr="00190FD2">
        <w:rPr>
          <w:color w:val="000000" w:themeColor="text1"/>
        </w:rPr>
        <w:t>consult</w:t>
      </w:r>
      <w:r>
        <w:rPr>
          <w:color w:val="000000" w:themeColor="text1"/>
        </w:rPr>
        <w:t>ant</w:t>
      </w:r>
      <w:r w:rsidRPr="00190FD2">
        <w:rPr>
          <w:color w:val="000000" w:themeColor="text1"/>
        </w:rPr>
        <w:t xml:space="preserve"> in sociology and politics of higher education</w:t>
      </w:r>
      <w:r>
        <w:rPr>
          <w:color w:val="000000" w:themeColor="text1"/>
        </w:rPr>
        <w:t xml:space="preserve">, European higher education, </w:t>
      </w:r>
      <w:r w:rsidRPr="00190FD2">
        <w:rPr>
          <w:color w:val="000000" w:themeColor="text1"/>
        </w:rPr>
        <w:t xml:space="preserve">and comparative higher education. </w:t>
      </w:r>
      <w:r>
        <w:rPr>
          <w:color w:val="000000" w:themeColor="text1"/>
          <w:lang w:val="en-GB"/>
        </w:rPr>
        <w:t>Her</w:t>
      </w:r>
      <w:r w:rsidRPr="00D650D3">
        <w:rPr>
          <w:color w:val="000000" w:themeColor="text1"/>
          <w:lang w:val="en-GB"/>
        </w:rPr>
        <w:t xml:space="preserve"> major research contribution is in the study of student governments and student representation in higher education which is part of </w:t>
      </w:r>
      <w:r>
        <w:rPr>
          <w:color w:val="000000" w:themeColor="text1"/>
          <w:lang w:val="en-GB"/>
        </w:rPr>
        <w:t xml:space="preserve">a </w:t>
      </w:r>
      <w:r w:rsidRPr="00D650D3">
        <w:rPr>
          <w:color w:val="000000" w:themeColor="text1"/>
          <w:lang w:val="en-GB"/>
        </w:rPr>
        <w:t xml:space="preserve">broader research agenda on student agency and the </w:t>
      </w:r>
      <w:r>
        <w:rPr>
          <w:color w:val="000000" w:themeColor="text1"/>
          <w:lang w:val="en-GB"/>
        </w:rPr>
        <w:t>effects</w:t>
      </w:r>
      <w:r w:rsidRPr="00D650D3">
        <w:rPr>
          <w:color w:val="000000" w:themeColor="text1"/>
          <w:lang w:val="en-GB"/>
        </w:rPr>
        <w:t xml:space="preserve"> of students on higher education</w:t>
      </w:r>
      <w:r>
        <w:rPr>
          <w:color w:val="000000" w:themeColor="text1"/>
          <w:lang w:val="en-GB"/>
        </w:rPr>
        <w:t xml:space="preserve">. </w:t>
      </w:r>
      <w:r>
        <w:rPr>
          <w:color w:val="000000" w:themeColor="text1"/>
        </w:rPr>
        <w:t xml:space="preserve">Klemenčič </w:t>
      </w:r>
      <w:r w:rsidRPr="00190FD2">
        <w:rPr>
          <w:color w:val="000000" w:themeColor="text1"/>
        </w:rPr>
        <w:t>ha</w:t>
      </w:r>
      <w:r>
        <w:rPr>
          <w:color w:val="000000" w:themeColor="text1"/>
        </w:rPr>
        <w:t>s</w:t>
      </w:r>
      <w:r w:rsidRPr="00190FD2">
        <w:rPr>
          <w:color w:val="000000" w:themeColor="text1"/>
        </w:rPr>
        <w:t xml:space="preserve"> over </w:t>
      </w:r>
      <w:r>
        <w:rPr>
          <w:color w:val="000000" w:themeColor="text1"/>
        </w:rPr>
        <w:t>120</w:t>
      </w:r>
      <w:r w:rsidRPr="00190FD2">
        <w:rPr>
          <w:color w:val="000000" w:themeColor="text1"/>
        </w:rPr>
        <w:t xml:space="preserve"> publications and over </w:t>
      </w:r>
      <w:r>
        <w:rPr>
          <w:color w:val="000000" w:themeColor="text1"/>
        </w:rPr>
        <w:t>8</w:t>
      </w:r>
      <w:r w:rsidRPr="00190FD2">
        <w:rPr>
          <w:color w:val="000000" w:themeColor="text1"/>
        </w:rPr>
        <w:t xml:space="preserve">0 keynotes and invited lectures </w:t>
      </w:r>
      <w:r>
        <w:rPr>
          <w:color w:val="000000" w:themeColor="text1"/>
        </w:rPr>
        <w:t>o</w:t>
      </w:r>
      <w:r w:rsidRPr="00190FD2">
        <w:rPr>
          <w:color w:val="000000" w:themeColor="text1"/>
        </w:rPr>
        <w:t xml:space="preserve">n a broad array of </w:t>
      </w:r>
      <w:r>
        <w:rPr>
          <w:color w:val="000000" w:themeColor="text1"/>
        </w:rPr>
        <w:t xml:space="preserve">higher education </w:t>
      </w:r>
      <w:r w:rsidRPr="00190FD2">
        <w:rPr>
          <w:color w:val="000000" w:themeColor="text1"/>
        </w:rPr>
        <w:t xml:space="preserve">topics, including student-centered </w:t>
      </w:r>
      <w:r>
        <w:rPr>
          <w:color w:val="000000" w:themeColor="text1"/>
        </w:rPr>
        <w:t xml:space="preserve">learning and </w:t>
      </w:r>
      <w:r w:rsidRPr="00190FD2">
        <w:rPr>
          <w:color w:val="000000" w:themeColor="text1"/>
        </w:rPr>
        <w:t>teaching,</w:t>
      </w:r>
      <w:r>
        <w:rPr>
          <w:color w:val="000000" w:themeColor="text1"/>
        </w:rPr>
        <w:t xml:space="preserve"> quality assurance and institutional research, civic role of higher education, academic profession, </w:t>
      </w:r>
      <w:r w:rsidRPr="00190FD2">
        <w:rPr>
          <w:color w:val="000000" w:themeColor="text1"/>
        </w:rPr>
        <w:t xml:space="preserve">internationalization, and different aspects of higher education reforms. </w:t>
      </w:r>
      <w:r>
        <w:rPr>
          <w:color w:val="000000" w:themeColor="text1"/>
        </w:rPr>
        <w:t>She</w:t>
      </w:r>
      <w:r w:rsidRPr="00190FD2">
        <w:rPr>
          <w:color w:val="000000" w:themeColor="text1"/>
        </w:rPr>
        <w:t xml:space="preserve"> </w:t>
      </w:r>
      <w:r>
        <w:rPr>
          <w:color w:val="000000" w:themeColor="text1"/>
        </w:rPr>
        <w:t xml:space="preserve">has </w:t>
      </w:r>
      <w:r w:rsidRPr="00190FD2">
        <w:rPr>
          <w:color w:val="000000" w:themeColor="text1"/>
        </w:rPr>
        <w:t>been an invited keynote speaker at major conferences of European academic associations.</w:t>
      </w:r>
    </w:p>
    <w:p w14:paraId="5C90FBB9" w14:textId="5F078C47" w:rsidR="003A2135" w:rsidRPr="00F75E74" w:rsidRDefault="003A2135" w:rsidP="003A2135">
      <w:pPr>
        <w:pStyle w:val="NormalWeb"/>
        <w:spacing w:before="0" w:beforeAutospacing="0" w:after="120" w:afterAutospacing="0"/>
        <w:jc w:val="both"/>
        <w:rPr>
          <w:sz w:val="22"/>
          <w:szCs w:val="22"/>
        </w:rPr>
      </w:pPr>
      <w:r w:rsidRPr="00F75E74">
        <w:rPr>
          <w:color w:val="000000" w:themeColor="text1"/>
          <w:sz w:val="22"/>
          <w:szCs w:val="22"/>
        </w:rPr>
        <w:t xml:space="preserve">Her </w:t>
      </w:r>
      <w:r w:rsidRPr="00F75E74">
        <w:rPr>
          <w:color w:val="000000" w:themeColor="text1"/>
          <w:sz w:val="22"/>
          <w:szCs w:val="22"/>
          <w:lang w:val="en-GB"/>
        </w:rPr>
        <w:t xml:space="preserve">three staple courses offered at Harvard have repeatedly won Harvard’s awards for teaching excellence. </w:t>
      </w:r>
      <w:r w:rsidRPr="00F75E74">
        <w:rPr>
          <w:color w:val="000000"/>
          <w:sz w:val="22"/>
          <w:szCs w:val="22"/>
        </w:rPr>
        <w:t>Thrice, she was voted by the Harvard Yearbook Publications one of the favorite professors by the graduating class (’19, ’20, ‘21).  In 2020, she received John R. Marquand Award for Excellence in Advising and Support to Students, and in 202</w:t>
      </w:r>
      <w:r>
        <w:rPr>
          <w:color w:val="000000"/>
          <w:sz w:val="22"/>
          <w:szCs w:val="22"/>
        </w:rPr>
        <w:t>1</w:t>
      </w:r>
      <w:r w:rsidRPr="00F75E74">
        <w:rPr>
          <w:color w:val="000000"/>
          <w:sz w:val="22"/>
          <w:szCs w:val="22"/>
        </w:rPr>
        <w:t xml:space="preserve">, she </w:t>
      </w:r>
      <w:r>
        <w:rPr>
          <w:color w:val="000000"/>
          <w:sz w:val="22"/>
          <w:szCs w:val="22"/>
        </w:rPr>
        <w:t>is</w:t>
      </w:r>
      <w:r w:rsidRPr="00F75E74">
        <w:rPr>
          <w:color w:val="000000"/>
          <w:sz w:val="22"/>
          <w:szCs w:val="22"/>
        </w:rPr>
        <w:t xml:space="preserve"> the recipient of the </w:t>
      </w:r>
      <w:r w:rsidRPr="003A2135">
        <w:rPr>
          <w:sz w:val="22"/>
          <w:szCs w:val="22"/>
        </w:rPr>
        <w:t>Phi Beta Kappa Alpha-Iota Prize for Excellence in Teaching</w:t>
      </w:r>
      <w:r w:rsidRPr="00F75E74">
        <w:rPr>
          <w:color w:val="000000"/>
          <w:sz w:val="22"/>
          <w:szCs w:val="22"/>
        </w:rPr>
        <w:t xml:space="preserve"> at Harvard College, Faculty of Arts and Sciences.</w:t>
      </w:r>
    </w:p>
    <w:p w14:paraId="4115C87D" w14:textId="77777777" w:rsidR="003A2135" w:rsidRDefault="003A2135" w:rsidP="003A2135">
      <w:pPr>
        <w:spacing w:after="120"/>
        <w:jc w:val="both"/>
        <w:rPr>
          <w:color w:val="000000" w:themeColor="text1"/>
          <w:lang w:val="en-GB"/>
        </w:rPr>
      </w:pPr>
      <w:r>
        <w:rPr>
          <w:color w:val="000000" w:themeColor="text1"/>
        </w:rPr>
        <w:t xml:space="preserve">Since 2014, Klemenčič </w:t>
      </w:r>
      <w:r w:rsidRPr="00D650D3">
        <w:rPr>
          <w:color w:val="000000" w:themeColor="text1"/>
          <w:lang w:val="en-GB"/>
        </w:rPr>
        <w:t>serve</w:t>
      </w:r>
      <w:r>
        <w:rPr>
          <w:color w:val="000000" w:themeColor="text1"/>
          <w:lang w:val="en-GB"/>
        </w:rPr>
        <w:t>s</w:t>
      </w:r>
      <w:r w:rsidRPr="00D650D3">
        <w:rPr>
          <w:color w:val="000000" w:themeColor="text1"/>
          <w:lang w:val="en-GB"/>
        </w:rPr>
        <w:t xml:space="preserve"> as </w:t>
      </w:r>
      <w:r>
        <w:rPr>
          <w:color w:val="000000" w:themeColor="text1"/>
          <w:lang w:val="en-GB"/>
        </w:rPr>
        <w:t>E</w:t>
      </w:r>
      <w:r w:rsidRPr="00D650D3">
        <w:rPr>
          <w:color w:val="000000" w:themeColor="text1"/>
          <w:lang w:val="en-GB"/>
        </w:rPr>
        <w:t>ditor-in-</w:t>
      </w:r>
      <w:r>
        <w:rPr>
          <w:color w:val="000000" w:themeColor="text1"/>
          <w:lang w:val="en-GB"/>
        </w:rPr>
        <w:t>C</w:t>
      </w:r>
      <w:r w:rsidRPr="00D650D3">
        <w:rPr>
          <w:color w:val="000000" w:themeColor="text1"/>
          <w:lang w:val="en-GB"/>
        </w:rPr>
        <w:t xml:space="preserve">hief of </w:t>
      </w:r>
      <w:r w:rsidRPr="00D650D3">
        <w:rPr>
          <w:i/>
          <w:iCs/>
          <w:color w:val="000000" w:themeColor="text1"/>
          <w:lang w:val="en-GB"/>
        </w:rPr>
        <w:t>European Journal of Higher Education</w:t>
      </w:r>
      <w:r w:rsidRPr="00D650D3">
        <w:rPr>
          <w:color w:val="000000" w:themeColor="text1"/>
          <w:lang w:val="en-GB"/>
        </w:rPr>
        <w:t xml:space="preserve">, </w:t>
      </w:r>
      <w:r>
        <w:rPr>
          <w:color w:val="000000" w:themeColor="text1"/>
          <w:lang w:val="en-GB"/>
        </w:rPr>
        <w:t>and since 2015, as C</w:t>
      </w:r>
      <w:r w:rsidRPr="00D650D3">
        <w:rPr>
          <w:color w:val="000000" w:themeColor="text1"/>
          <w:lang w:val="en-GB"/>
        </w:rPr>
        <w:t xml:space="preserve">o-editor of </w:t>
      </w:r>
      <w:r>
        <w:rPr>
          <w:color w:val="000000" w:themeColor="text1"/>
          <w:lang w:val="en-GB"/>
        </w:rPr>
        <w:t>the</w:t>
      </w:r>
      <w:r w:rsidRPr="00D650D3">
        <w:rPr>
          <w:color w:val="000000" w:themeColor="text1"/>
          <w:lang w:val="en-GB"/>
        </w:rPr>
        <w:t xml:space="preserve"> academic book series </w:t>
      </w:r>
      <w:r w:rsidRPr="00D650D3">
        <w:rPr>
          <w:i/>
          <w:iCs/>
          <w:color w:val="000000" w:themeColor="text1"/>
          <w:lang w:val="en-GB"/>
        </w:rPr>
        <w:t>Understanding Student Experiences in Higher Education</w:t>
      </w:r>
      <w:r w:rsidRPr="00D650D3">
        <w:rPr>
          <w:color w:val="000000" w:themeColor="text1"/>
          <w:lang w:val="en-GB"/>
        </w:rPr>
        <w:t xml:space="preserve"> published by Bloomsbury</w:t>
      </w:r>
      <w:r>
        <w:rPr>
          <w:color w:val="000000" w:themeColor="text1"/>
          <w:lang w:val="en-GB"/>
        </w:rPr>
        <w:t xml:space="preserve">. She </w:t>
      </w:r>
      <w:r w:rsidRPr="00D650D3">
        <w:rPr>
          <w:color w:val="000000" w:themeColor="text1"/>
          <w:lang w:val="en-GB"/>
        </w:rPr>
        <w:t xml:space="preserve">served as </w:t>
      </w:r>
      <w:r>
        <w:rPr>
          <w:color w:val="000000" w:themeColor="text1"/>
          <w:lang w:val="en-GB"/>
        </w:rPr>
        <w:t>Co-E</w:t>
      </w:r>
      <w:r w:rsidRPr="00D650D3">
        <w:rPr>
          <w:color w:val="000000" w:themeColor="text1"/>
          <w:lang w:val="en-GB"/>
        </w:rPr>
        <w:t xml:space="preserve">ditor of the </w:t>
      </w:r>
      <w:r>
        <w:rPr>
          <w:color w:val="000000" w:themeColor="text1"/>
          <w:lang w:val="en-GB"/>
        </w:rPr>
        <w:t xml:space="preserve">section “Mass and Elite Higher Education” in </w:t>
      </w:r>
      <w:r w:rsidRPr="00D650D3">
        <w:rPr>
          <w:i/>
          <w:iCs/>
          <w:color w:val="000000" w:themeColor="text1"/>
          <w:lang w:val="en-GB"/>
        </w:rPr>
        <w:t>International Encyclopaedia of Higher Education Systems and Institutions</w:t>
      </w:r>
      <w:r w:rsidRPr="00D650D3">
        <w:rPr>
          <w:color w:val="000000" w:themeColor="text1"/>
          <w:lang w:val="en-GB"/>
        </w:rPr>
        <w:t xml:space="preserve"> published by Springer Nature</w:t>
      </w:r>
      <w:r>
        <w:rPr>
          <w:color w:val="000000" w:themeColor="text1"/>
          <w:lang w:val="en-GB"/>
        </w:rPr>
        <w:t xml:space="preserve"> (2020)</w:t>
      </w:r>
      <w:r w:rsidRPr="00D650D3">
        <w:rPr>
          <w:color w:val="000000" w:themeColor="text1"/>
          <w:lang w:val="en-GB"/>
        </w:rPr>
        <w:t xml:space="preserve">. </w:t>
      </w:r>
      <w:r>
        <w:rPr>
          <w:color w:val="000000" w:themeColor="text1"/>
          <w:lang w:val="en-GB"/>
        </w:rPr>
        <w:t xml:space="preserve">She </w:t>
      </w:r>
      <w:r w:rsidRPr="00D650D3">
        <w:rPr>
          <w:color w:val="000000" w:themeColor="text1"/>
          <w:lang w:val="en-GB"/>
        </w:rPr>
        <w:t xml:space="preserve">regularly </w:t>
      </w:r>
      <w:r>
        <w:rPr>
          <w:color w:val="000000" w:themeColor="text1"/>
          <w:lang w:val="en-GB"/>
        </w:rPr>
        <w:t xml:space="preserve">acts as a </w:t>
      </w:r>
      <w:r w:rsidRPr="00D650D3">
        <w:rPr>
          <w:color w:val="000000" w:themeColor="text1"/>
          <w:lang w:val="en-GB"/>
        </w:rPr>
        <w:t>consult</w:t>
      </w:r>
      <w:r>
        <w:rPr>
          <w:color w:val="000000" w:themeColor="text1"/>
          <w:lang w:val="en-GB"/>
        </w:rPr>
        <w:t>ant for</w:t>
      </w:r>
      <w:r w:rsidRPr="00D650D3">
        <w:rPr>
          <w:color w:val="000000" w:themeColor="text1"/>
          <w:lang w:val="en-GB"/>
        </w:rPr>
        <w:t xml:space="preserve"> international organizations and governments on higher education policies and instruments.</w:t>
      </w:r>
    </w:p>
    <w:p w14:paraId="71D91697" w14:textId="7BB94CE8" w:rsidR="0044015D" w:rsidRPr="003A2135" w:rsidRDefault="0044015D" w:rsidP="003A2135">
      <w:pPr>
        <w:spacing w:after="120"/>
        <w:jc w:val="both"/>
        <w:rPr>
          <w:color w:val="000000" w:themeColor="text1"/>
          <w:lang w:val="en-GB"/>
        </w:rPr>
      </w:pPr>
    </w:p>
    <w:p w14:paraId="304494B8" w14:textId="77777777" w:rsidR="0044015D" w:rsidRPr="00AF74DF" w:rsidRDefault="0044015D" w:rsidP="0044015D">
      <w:pPr>
        <w:spacing w:after="120"/>
        <w:jc w:val="both"/>
        <w:rPr>
          <w:color w:val="000000" w:themeColor="text1"/>
          <w:lang w:val="en-GB"/>
        </w:rPr>
      </w:pPr>
    </w:p>
    <w:p w14:paraId="5EC976A2" w14:textId="77777777" w:rsidR="0044015D" w:rsidRPr="00AF74DF" w:rsidRDefault="0044015D" w:rsidP="00475316">
      <w:pPr>
        <w:spacing w:after="120"/>
        <w:jc w:val="both"/>
        <w:rPr>
          <w:color w:val="000000" w:themeColor="text1"/>
          <w:lang w:val="en-GB"/>
        </w:rPr>
      </w:pPr>
    </w:p>
    <w:sectPr w:rsidR="0044015D" w:rsidRPr="00AF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D2"/>
    <w:rsid w:val="000B4686"/>
    <w:rsid w:val="00154602"/>
    <w:rsid w:val="00190FD2"/>
    <w:rsid w:val="00235B6F"/>
    <w:rsid w:val="002D2C31"/>
    <w:rsid w:val="002F4ADE"/>
    <w:rsid w:val="00330FAF"/>
    <w:rsid w:val="003A2135"/>
    <w:rsid w:val="0044015D"/>
    <w:rsid w:val="00475316"/>
    <w:rsid w:val="00557C5C"/>
    <w:rsid w:val="00595C3D"/>
    <w:rsid w:val="0060494A"/>
    <w:rsid w:val="006D14B2"/>
    <w:rsid w:val="00873D46"/>
    <w:rsid w:val="00893081"/>
    <w:rsid w:val="008A32EC"/>
    <w:rsid w:val="008A5C6A"/>
    <w:rsid w:val="009018E7"/>
    <w:rsid w:val="00AF74DF"/>
    <w:rsid w:val="00B7522C"/>
    <w:rsid w:val="00C446A8"/>
    <w:rsid w:val="00CD629F"/>
    <w:rsid w:val="00D02AA1"/>
    <w:rsid w:val="00D77444"/>
    <w:rsid w:val="00DC6B19"/>
    <w:rsid w:val="00E05992"/>
    <w:rsid w:val="00E12793"/>
    <w:rsid w:val="00F011B5"/>
    <w:rsid w:val="00F3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D0502"/>
  <w15:chartTrackingRefBased/>
  <w15:docId w15:val="{46B5C582-F143-B544-B29A-13CA3BB3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5D"/>
    <w:rPr>
      <w:rFonts w:ascii="Times New Roman" w:eastAsia="Times New Roman" w:hAnsi="Times New Roman" w:cs="Times New Roman"/>
      <w:lang w:val="en-SI"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5992"/>
    <w:rPr>
      <w:i/>
      <w:iCs/>
    </w:rPr>
  </w:style>
  <w:style w:type="character" w:styleId="Hyperlink">
    <w:name w:val="Hyperlink"/>
    <w:basedOn w:val="DefaultParagraphFont"/>
    <w:uiPriority w:val="99"/>
    <w:unhideWhenUsed/>
    <w:rsid w:val="00E05992"/>
    <w:rPr>
      <w:color w:val="0000FF"/>
      <w:u w:val="single"/>
    </w:rPr>
  </w:style>
  <w:style w:type="paragraph" w:styleId="BalloonText">
    <w:name w:val="Balloon Text"/>
    <w:basedOn w:val="Normal"/>
    <w:link w:val="BalloonTextChar"/>
    <w:uiPriority w:val="99"/>
    <w:semiHidden/>
    <w:unhideWhenUsed/>
    <w:rsid w:val="00AF74DF"/>
    <w:rPr>
      <w:sz w:val="18"/>
      <w:szCs w:val="18"/>
    </w:rPr>
  </w:style>
  <w:style w:type="character" w:customStyle="1" w:styleId="BalloonTextChar">
    <w:name w:val="Balloon Text Char"/>
    <w:basedOn w:val="DefaultParagraphFont"/>
    <w:link w:val="BalloonText"/>
    <w:uiPriority w:val="99"/>
    <w:semiHidden/>
    <w:rsid w:val="00AF74DF"/>
    <w:rPr>
      <w:rFonts w:ascii="Times New Roman" w:eastAsiaTheme="minorEastAsia" w:hAnsi="Times New Roman" w:cs="Times New Roman"/>
      <w:sz w:val="18"/>
      <w:szCs w:val="18"/>
    </w:rPr>
  </w:style>
  <w:style w:type="character" w:styleId="UnresolvedMention">
    <w:name w:val="Unresolved Mention"/>
    <w:basedOn w:val="DefaultParagraphFont"/>
    <w:uiPriority w:val="99"/>
    <w:semiHidden/>
    <w:unhideWhenUsed/>
    <w:rsid w:val="00893081"/>
    <w:rPr>
      <w:color w:val="605E5C"/>
      <w:shd w:val="clear" w:color="auto" w:fill="E1DFDD"/>
    </w:rPr>
  </w:style>
  <w:style w:type="character" w:styleId="FollowedHyperlink">
    <w:name w:val="FollowedHyperlink"/>
    <w:basedOn w:val="DefaultParagraphFont"/>
    <w:uiPriority w:val="99"/>
    <w:semiHidden/>
    <w:unhideWhenUsed/>
    <w:rsid w:val="0044015D"/>
    <w:rPr>
      <w:color w:val="954F72" w:themeColor="followedHyperlink"/>
      <w:u w:val="single"/>
    </w:rPr>
  </w:style>
  <w:style w:type="paragraph" w:styleId="NormalWeb">
    <w:name w:val="Normal (Web)"/>
    <w:basedOn w:val="Normal"/>
    <w:uiPriority w:val="99"/>
    <w:semiHidden/>
    <w:unhideWhenUsed/>
    <w:rsid w:val="003A213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1088">
      <w:bodyDiv w:val="1"/>
      <w:marLeft w:val="0"/>
      <w:marRight w:val="0"/>
      <w:marTop w:val="0"/>
      <w:marBottom w:val="0"/>
      <w:divBdr>
        <w:top w:val="none" w:sz="0" w:space="0" w:color="auto"/>
        <w:left w:val="none" w:sz="0" w:space="0" w:color="auto"/>
        <w:bottom w:val="none" w:sz="0" w:space="0" w:color="auto"/>
        <w:right w:val="none" w:sz="0" w:space="0" w:color="auto"/>
      </w:divBdr>
    </w:div>
    <w:div w:id="1324695996">
      <w:bodyDiv w:val="1"/>
      <w:marLeft w:val="0"/>
      <w:marRight w:val="0"/>
      <w:marTop w:val="0"/>
      <w:marBottom w:val="0"/>
      <w:divBdr>
        <w:top w:val="none" w:sz="0" w:space="0" w:color="auto"/>
        <w:left w:val="none" w:sz="0" w:space="0" w:color="auto"/>
        <w:bottom w:val="none" w:sz="0" w:space="0" w:color="auto"/>
        <w:right w:val="none" w:sz="0" w:space="0" w:color="auto"/>
      </w:divBdr>
    </w:div>
    <w:div w:id="19244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lar.harvard.edu/manja_klemenci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2</cp:revision>
  <cp:lastPrinted>2020-11-12T03:39:00Z</cp:lastPrinted>
  <dcterms:created xsi:type="dcterms:W3CDTF">2021-08-26T21:54:00Z</dcterms:created>
  <dcterms:modified xsi:type="dcterms:W3CDTF">2021-08-26T21:54:00Z</dcterms:modified>
  <cp:category/>
</cp:coreProperties>
</file>