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20EAC506" w:rsidR="00953422" w:rsidRDefault="00000000"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000000" w:rsidP="002A78CD">
      <w:pPr>
        <w:jc w:val="center"/>
        <w:rPr>
          <w:sz w:val="20"/>
          <w:szCs w:val="20"/>
          <w:lang w:eastAsia="en-GB"/>
        </w:rPr>
      </w:pPr>
      <w:hyperlink r:id="rId9" w:history="1">
        <w:r w:rsidR="002A78CD"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3420C0F4" w14:textId="35ACAF5E" w:rsidR="006421C2" w:rsidRPr="00BA5C14" w:rsidRDefault="00B14E97" w:rsidP="00B9496F">
      <w:pPr>
        <w:pBdr>
          <w:bottom w:val="single" w:sz="12" w:space="1" w:color="auto"/>
        </w:pBdr>
        <w:contextualSpacing/>
        <w:rPr>
          <w:b/>
          <w:caps/>
        </w:rPr>
      </w:pPr>
      <w:r>
        <w:rPr>
          <w:b/>
          <w:caps/>
        </w:rPr>
        <w:t>Research &amp; teaching interests</w:t>
      </w:r>
    </w:p>
    <w:p w14:paraId="661E9BED" w14:textId="255EAB99" w:rsidR="008C2030" w:rsidRPr="008650DC" w:rsidRDefault="008C2030" w:rsidP="009A566C">
      <w:pPr>
        <w:jc w:val="both"/>
        <w:rPr>
          <w:color w:val="000000" w:themeColor="text1"/>
          <w:sz w:val="22"/>
          <w:szCs w:val="22"/>
          <w:lang w:val="en-GB"/>
        </w:rPr>
      </w:pPr>
      <w:r w:rsidRPr="008650DC">
        <w:rPr>
          <w:color w:val="000000" w:themeColor="text1"/>
          <w:sz w:val="22"/>
          <w:szCs w:val="22"/>
        </w:rPr>
        <w:t xml:space="preserve">Manja </w:t>
      </w:r>
      <w:proofErr w:type="spellStart"/>
      <w:r w:rsidRPr="008650DC">
        <w:rPr>
          <w:color w:val="000000" w:themeColor="text1"/>
          <w:sz w:val="22"/>
          <w:szCs w:val="22"/>
        </w:rPr>
        <w:t>Klemenčič</w:t>
      </w:r>
      <w:proofErr w:type="spellEnd"/>
      <w:r w:rsidRPr="008650DC">
        <w:rPr>
          <w:color w:val="000000" w:themeColor="text1"/>
          <w:sz w:val="22"/>
          <w:szCs w:val="22"/>
        </w:rPr>
        <w:t xml:space="preserve">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comparative higher education.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research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proofErr w:type="spellStart"/>
      <w:r w:rsidRPr="008650DC">
        <w:rPr>
          <w:color w:val="000000" w:themeColor="text1"/>
          <w:sz w:val="22"/>
          <w:szCs w:val="22"/>
        </w:rPr>
        <w:t>Klemenčič</w:t>
      </w:r>
      <w:proofErr w:type="spellEnd"/>
      <w:r w:rsidRPr="008650DC">
        <w:rPr>
          <w:color w:val="000000" w:themeColor="text1"/>
          <w:sz w:val="22"/>
          <w:szCs w:val="22"/>
        </w:rPr>
        <w:t xml:space="preserve"> has </w:t>
      </w:r>
      <w:r w:rsidR="00851DF5" w:rsidRPr="008650DC">
        <w:rPr>
          <w:color w:val="000000" w:themeColor="text1"/>
          <w:sz w:val="22"/>
          <w:szCs w:val="22"/>
        </w:rPr>
        <w:t>1</w:t>
      </w:r>
      <w:r w:rsidR="00A56C14">
        <w:rPr>
          <w:color w:val="000000" w:themeColor="text1"/>
          <w:sz w:val="22"/>
          <w:szCs w:val="22"/>
        </w:rPr>
        <w:t>4</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internationalization, and different aspects of higher education reforms. She has been an invited keynote speaker at major conferences of European academic associations.</w:t>
      </w:r>
    </w:p>
    <w:p w14:paraId="6082F4A0" w14:textId="5C6C5F5B" w:rsidR="00F75E74" w:rsidRPr="008650DC" w:rsidRDefault="008C2030" w:rsidP="009A566C">
      <w:pPr>
        <w:pStyle w:val="NormalWeb"/>
        <w:spacing w:before="0" w:beforeAutospacing="0" w:after="0" w:afterAutospacing="0"/>
        <w:jc w:val="both"/>
        <w:divId w:val="804465186"/>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sidR="00F8772F">
        <w:rPr>
          <w:color w:val="000000"/>
          <w:sz w:val="22"/>
          <w:szCs w:val="22"/>
        </w:rPr>
        <w:t>Six</w:t>
      </w:r>
      <w:r w:rsidR="00C145B5" w:rsidRPr="008650DC">
        <w:rPr>
          <w:color w:val="000000"/>
          <w:sz w:val="22"/>
          <w:szCs w:val="22"/>
        </w:rPr>
        <w:t xml:space="preserve"> times</w:t>
      </w:r>
      <w:r w:rsidR="000A4165">
        <w:rPr>
          <w:color w:val="000000"/>
          <w:sz w:val="22"/>
          <w:szCs w:val="22"/>
        </w:rPr>
        <w:t xml:space="preserve"> in a row</w:t>
      </w:r>
      <w:r w:rsidR="00F75E74" w:rsidRPr="008650DC">
        <w:rPr>
          <w:color w:val="000000"/>
          <w:sz w:val="22"/>
          <w:szCs w:val="22"/>
        </w:rPr>
        <w:t xml:space="preserve">, she was voted by the Harvard Yearbook Publications one of the </w:t>
      </w:r>
      <w:r w:rsidR="0099518A">
        <w:rPr>
          <w:color w:val="000000"/>
          <w:sz w:val="22"/>
          <w:szCs w:val="22"/>
        </w:rPr>
        <w:t>most impa</w:t>
      </w:r>
      <w:r w:rsidR="00791567">
        <w:rPr>
          <w:color w:val="000000"/>
          <w:sz w:val="22"/>
          <w:szCs w:val="22"/>
        </w:rPr>
        <w:t>ctful</w:t>
      </w:r>
      <w:r w:rsidR="00F75E74" w:rsidRPr="008650DC">
        <w:rPr>
          <w:color w:val="000000"/>
          <w:sz w:val="22"/>
          <w:szCs w:val="22"/>
        </w:rPr>
        <w:t xml:space="preserv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xml:space="preserve">, </w:t>
      </w:r>
      <w:r w:rsidR="000A4165">
        <w:rPr>
          <w:color w:val="000000"/>
          <w:sz w:val="22"/>
          <w:szCs w:val="22"/>
        </w:rPr>
        <w:t>’</w:t>
      </w:r>
      <w:r w:rsidR="00C145B5" w:rsidRPr="008650DC">
        <w:rPr>
          <w:color w:val="000000"/>
          <w:sz w:val="22"/>
          <w:szCs w:val="22"/>
        </w:rPr>
        <w:t>22</w:t>
      </w:r>
      <w:r w:rsidR="000A4165">
        <w:rPr>
          <w:color w:val="000000"/>
          <w:sz w:val="22"/>
          <w:szCs w:val="22"/>
        </w:rPr>
        <w:t xml:space="preserve">, </w:t>
      </w:r>
      <w:r w:rsidR="00F8772F">
        <w:rPr>
          <w:color w:val="000000"/>
          <w:sz w:val="22"/>
          <w:szCs w:val="22"/>
        </w:rPr>
        <w:t>’</w:t>
      </w:r>
      <w:r w:rsidR="000A4165">
        <w:rPr>
          <w:color w:val="000000"/>
          <w:sz w:val="22"/>
          <w:szCs w:val="22"/>
        </w:rPr>
        <w:t>23</w:t>
      </w:r>
      <w:r w:rsidR="00F8772F">
        <w:rPr>
          <w:color w:val="000000"/>
          <w:sz w:val="22"/>
          <w:szCs w:val="22"/>
        </w:rPr>
        <w:t>, ‘24</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p>
    <w:p w14:paraId="79F7EA01" w14:textId="6E609163" w:rsidR="000E4C7A" w:rsidRPr="008650DC" w:rsidRDefault="00AD5A37" w:rsidP="009A566C">
      <w:pPr>
        <w:jc w:val="both"/>
        <w:rPr>
          <w:color w:val="000000" w:themeColor="text1"/>
          <w:sz w:val="22"/>
          <w:szCs w:val="22"/>
          <w:lang w:val="en-GB"/>
        </w:rPr>
      </w:pPr>
      <w:r w:rsidRPr="008650DC">
        <w:rPr>
          <w:color w:val="000000" w:themeColor="text1"/>
          <w:sz w:val="22"/>
          <w:szCs w:val="22"/>
        </w:rPr>
        <w:t xml:space="preserve">Since 2014, </w:t>
      </w:r>
      <w:proofErr w:type="spellStart"/>
      <w:r w:rsidR="008C2030" w:rsidRPr="008650DC">
        <w:rPr>
          <w:color w:val="000000" w:themeColor="text1"/>
          <w:sz w:val="22"/>
          <w:szCs w:val="22"/>
        </w:rPr>
        <w:t>Klemenčič</w:t>
      </w:r>
      <w:proofErr w:type="spellEnd"/>
      <w:r w:rsidR="008C2030" w:rsidRPr="008650DC">
        <w:rPr>
          <w:color w:val="000000" w:themeColor="text1"/>
          <w:sz w:val="22"/>
          <w:szCs w:val="22"/>
        </w:rPr>
        <w:t xml:space="preserve">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w:t>
      </w:r>
      <w:r w:rsidR="005827D5">
        <w:rPr>
          <w:color w:val="000000" w:themeColor="text1"/>
          <w:sz w:val="22"/>
          <w:szCs w:val="22"/>
          <w:lang w:val="en-GB"/>
        </w:rPr>
        <w:t xml:space="preserve">also </w:t>
      </w:r>
      <w:r w:rsidR="008C2030" w:rsidRPr="008650DC">
        <w:rPr>
          <w:color w:val="000000" w:themeColor="text1"/>
          <w:sz w:val="22"/>
          <w:szCs w:val="22"/>
          <w:lang w:val="en-GB"/>
        </w:rPr>
        <w:t xml:space="preserve">served as Co-Editor of the </w:t>
      </w:r>
      <w:r w:rsidR="008942DD" w:rsidRPr="008650DC">
        <w:rPr>
          <w:color w:val="000000" w:themeColor="text1"/>
          <w:sz w:val="22"/>
          <w:szCs w:val="22"/>
          <w:lang w:val="en-GB"/>
        </w:rPr>
        <w:t xml:space="preserve">section “Mass and Elite Higher Education” in </w:t>
      </w:r>
      <w:r w:rsidR="008C2030" w:rsidRPr="008650DC">
        <w:rPr>
          <w:i/>
          <w:iCs/>
          <w:color w:val="000000" w:themeColor="text1"/>
          <w:sz w:val="22"/>
          <w:szCs w:val="22"/>
          <w:lang w:val="en-GB"/>
        </w:rPr>
        <w:t>International Encyclopaedia of Higher Education Systems and Institutions</w:t>
      </w:r>
      <w:r w:rsidR="008C2030" w:rsidRPr="008650DC">
        <w:rPr>
          <w:color w:val="000000" w:themeColor="text1"/>
          <w:sz w:val="22"/>
          <w:szCs w:val="22"/>
          <w:lang w:val="en-GB"/>
        </w:rPr>
        <w:t xml:space="preserve"> published by Springer Nature</w:t>
      </w:r>
      <w:r w:rsidR="00F75E74" w:rsidRPr="008650DC">
        <w:rPr>
          <w:color w:val="000000" w:themeColor="text1"/>
          <w:sz w:val="22"/>
          <w:szCs w:val="22"/>
          <w:lang w:val="en-GB"/>
        </w:rPr>
        <w:t xml:space="preserve"> (2020)</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international organizations</w:t>
      </w:r>
      <w:r w:rsidR="005827D5">
        <w:rPr>
          <w:color w:val="000000" w:themeColor="text1"/>
          <w:sz w:val="22"/>
          <w:szCs w:val="22"/>
          <w:lang w:val="en-GB"/>
        </w:rPr>
        <w:t xml:space="preserve">, </w:t>
      </w:r>
      <w:r w:rsidR="00FD28EC">
        <w:rPr>
          <w:color w:val="000000" w:themeColor="text1"/>
          <w:sz w:val="22"/>
          <w:szCs w:val="22"/>
          <w:lang w:val="en-GB"/>
        </w:rPr>
        <w:t xml:space="preserve">and </w:t>
      </w:r>
      <w:r w:rsidR="00970F85" w:rsidRPr="008650DC">
        <w:rPr>
          <w:color w:val="000000" w:themeColor="text1"/>
          <w:sz w:val="22"/>
          <w:szCs w:val="22"/>
          <w:lang w:val="en-GB"/>
        </w:rPr>
        <w:t>governments on higher education policies and instruments.</w:t>
      </w: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1BB3FBA2" w14:textId="5338D83C" w:rsidR="00027DEB" w:rsidRPr="008C6614" w:rsidRDefault="00027DEB" w:rsidP="00095BB9">
      <w:pPr>
        <w:ind w:left="1170" w:hanging="990"/>
        <w:contextualSpacing/>
        <w:rPr>
          <w:bCs/>
          <w:sz w:val="22"/>
          <w:szCs w:val="22"/>
        </w:rPr>
      </w:pPr>
      <w:r>
        <w:rPr>
          <w:b/>
          <w:sz w:val="22"/>
          <w:szCs w:val="22"/>
        </w:rPr>
        <w:t>2023 -</w:t>
      </w:r>
      <w:r>
        <w:rPr>
          <w:b/>
          <w:sz w:val="22"/>
          <w:szCs w:val="22"/>
        </w:rPr>
        <w:tab/>
        <w:t>Visiting Professor, Faculty of Education, University of Ljubljana</w:t>
      </w:r>
      <w:r w:rsidR="00FD1CEF">
        <w:rPr>
          <w:b/>
          <w:sz w:val="22"/>
          <w:szCs w:val="22"/>
        </w:rPr>
        <w:t xml:space="preserve">, </w:t>
      </w:r>
      <w:r w:rsidR="00FD1CEF" w:rsidRPr="008C6614">
        <w:rPr>
          <w:bCs/>
          <w:sz w:val="22"/>
          <w:szCs w:val="22"/>
        </w:rPr>
        <w:t xml:space="preserve">PI “Student agency and European University Alliances” (2023 </w:t>
      </w:r>
      <w:r w:rsidR="008A28AA" w:rsidRPr="008C6614">
        <w:rPr>
          <w:bCs/>
          <w:sz w:val="22"/>
          <w:szCs w:val="22"/>
        </w:rPr>
        <w:t>–</w:t>
      </w:r>
      <w:r w:rsidR="00FD1CEF" w:rsidRPr="008C6614">
        <w:rPr>
          <w:bCs/>
          <w:sz w:val="22"/>
          <w:szCs w:val="22"/>
        </w:rPr>
        <w:t xml:space="preserve"> </w:t>
      </w:r>
      <w:r w:rsidR="008A28AA" w:rsidRPr="008C6614">
        <w:rPr>
          <w:bCs/>
          <w:sz w:val="22"/>
          <w:szCs w:val="22"/>
        </w:rPr>
        <w:t>2027)</w:t>
      </w:r>
    </w:p>
    <w:p w14:paraId="2F96295F" w14:textId="440C01F5" w:rsidR="00DB234A" w:rsidRDefault="004F7F96" w:rsidP="00095BB9">
      <w:pPr>
        <w:ind w:left="1170" w:hanging="990"/>
        <w:contextualSpacing/>
        <w:rPr>
          <w:b/>
          <w:sz w:val="22"/>
          <w:szCs w:val="22"/>
        </w:rPr>
      </w:pPr>
      <w:r>
        <w:rPr>
          <w:b/>
          <w:sz w:val="22"/>
          <w:szCs w:val="22"/>
        </w:rPr>
        <w:t xml:space="preserve">2022 - </w:t>
      </w:r>
      <w:r>
        <w:rPr>
          <w:b/>
          <w:sz w:val="22"/>
          <w:szCs w:val="22"/>
        </w:rPr>
        <w:tab/>
        <w:t>Associate Senior Lecturer on Sociol</w:t>
      </w:r>
      <w:r w:rsidR="00A60A97">
        <w:rPr>
          <w:b/>
          <w:sz w:val="22"/>
          <w:szCs w:val="22"/>
        </w:rPr>
        <w:t>ogy and in General Education, Department of Sociology and Program in General Education, Faculty of Arts and Sciences, Harvard University</w:t>
      </w:r>
    </w:p>
    <w:p w14:paraId="1F75768C" w14:textId="4728F56D" w:rsidR="00222D59" w:rsidRPr="008650DC" w:rsidRDefault="00F5521C" w:rsidP="00095BB9">
      <w:pPr>
        <w:ind w:left="1170" w:hanging="990"/>
        <w:contextualSpacing/>
        <w:rPr>
          <w:sz w:val="22"/>
          <w:szCs w:val="22"/>
        </w:rPr>
      </w:pPr>
      <w:r w:rsidRPr="008650DC">
        <w:rPr>
          <w:b/>
          <w:sz w:val="22"/>
          <w:szCs w:val="22"/>
        </w:rPr>
        <w:t>2019 -</w:t>
      </w:r>
      <w:r w:rsidR="00BC5135">
        <w:rPr>
          <w:b/>
          <w:sz w:val="22"/>
          <w:szCs w:val="22"/>
        </w:rPr>
        <w:t xml:space="preserve"> 22</w:t>
      </w:r>
      <w:r w:rsidRPr="008650DC">
        <w:rPr>
          <w:b/>
          <w:sz w:val="22"/>
          <w:szCs w:val="22"/>
        </w:rPr>
        <w:tab/>
        <w:t xml:space="preserve">Lecturer in General Education, </w:t>
      </w:r>
      <w:r w:rsidRPr="008650DC">
        <w:rPr>
          <w:sz w:val="22"/>
          <w:szCs w:val="22"/>
        </w:rPr>
        <w:t>Program in General Education, Harvard University, Cambridge, MA</w:t>
      </w:r>
      <w:r w:rsidR="00943605" w:rsidRPr="008650DC">
        <w:rPr>
          <w:sz w:val="22"/>
          <w:szCs w:val="22"/>
        </w:rPr>
        <w:t>, USA</w:t>
      </w:r>
    </w:p>
    <w:p w14:paraId="5AEACCC2" w14:textId="3D54081A" w:rsidR="00EA3289" w:rsidRPr="008650DC" w:rsidRDefault="00E37DE9" w:rsidP="00095BB9">
      <w:pPr>
        <w:ind w:left="1170" w:hanging="990"/>
        <w:contextualSpacing/>
        <w:rPr>
          <w:sz w:val="22"/>
          <w:szCs w:val="22"/>
        </w:rPr>
      </w:pPr>
      <w:r w:rsidRPr="008650DC">
        <w:rPr>
          <w:b/>
          <w:sz w:val="22"/>
          <w:szCs w:val="22"/>
        </w:rPr>
        <w:t>201</w:t>
      </w:r>
      <w:r w:rsidR="00C001CD" w:rsidRPr="008650DC">
        <w:rPr>
          <w:b/>
          <w:sz w:val="22"/>
          <w:szCs w:val="22"/>
        </w:rPr>
        <w:t>6</w:t>
      </w:r>
      <w:r w:rsidRPr="008650DC">
        <w:rPr>
          <w:b/>
          <w:sz w:val="22"/>
          <w:szCs w:val="22"/>
        </w:rPr>
        <w:t xml:space="preserve"> -</w:t>
      </w:r>
      <w:r w:rsidR="00FD28EC">
        <w:rPr>
          <w:b/>
          <w:sz w:val="22"/>
          <w:szCs w:val="22"/>
        </w:rPr>
        <w:t xml:space="preserve"> 22</w:t>
      </w:r>
      <w:r w:rsidRPr="008650DC">
        <w:rPr>
          <w:b/>
          <w:sz w:val="22"/>
          <w:szCs w:val="22"/>
        </w:rPr>
        <w:tab/>
      </w:r>
      <w:r w:rsidR="00C001CD" w:rsidRPr="008650DC">
        <w:rPr>
          <w:b/>
          <w:sz w:val="22"/>
          <w:szCs w:val="22"/>
        </w:rPr>
        <w:t xml:space="preserve">Lecturer on Sociology, </w:t>
      </w:r>
      <w:r w:rsidR="00F5521C" w:rsidRPr="008650DC">
        <w:rPr>
          <w:sz w:val="22"/>
          <w:szCs w:val="22"/>
        </w:rPr>
        <w:t>Department of Sociology,</w:t>
      </w:r>
      <w:r w:rsidR="008355E0" w:rsidRPr="008650DC">
        <w:rPr>
          <w:sz w:val="22"/>
          <w:szCs w:val="22"/>
        </w:rPr>
        <w:t xml:space="preserve"> Harvard University</w:t>
      </w:r>
      <w:r w:rsidR="0024457D" w:rsidRPr="008650DC">
        <w:rPr>
          <w:sz w:val="22"/>
          <w:szCs w:val="22"/>
        </w:rPr>
        <w:t>, Cambridge, MA</w:t>
      </w:r>
    </w:p>
    <w:p w14:paraId="7A0FE920" w14:textId="170A3A71" w:rsidR="00B14E97" w:rsidRPr="008650DC" w:rsidRDefault="00B14E97" w:rsidP="007533DB">
      <w:pPr>
        <w:ind w:left="1170" w:right="-180" w:hanging="990"/>
        <w:contextualSpacing/>
        <w:rPr>
          <w:sz w:val="22"/>
          <w:szCs w:val="22"/>
        </w:rPr>
      </w:pPr>
      <w:r w:rsidRPr="008650DC">
        <w:rPr>
          <w:b/>
          <w:sz w:val="22"/>
          <w:szCs w:val="22"/>
        </w:rPr>
        <w:t>201</w:t>
      </w:r>
      <w:r w:rsidR="00F5521C" w:rsidRPr="008650DC">
        <w:rPr>
          <w:b/>
          <w:sz w:val="22"/>
          <w:szCs w:val="22"/>
        </w:rPr>
        <w:t>3</w:t>
      </w:r>
      <w:r w:rsidR="00FD28EC">
        <w:rPr>
          <w:b/>
          <w:sz w:val="22"/>
          <w:szCs w:val="22"/>
        </w:rPr>
        <w:t xml:space="preserve"> </w:t>
      </w:r>
      <w:r w:rsidRPr="008650DC">
        <w:rPr>
          <w:b/>
          <w:sz w:val="22"/>
          <w:szCs w:val="22"/>
        </w:rPr>
        <w:t>-</w:t>
      </w:r>
      <w:r w:rsidR="00FD28EC">
        <w:rPr>
          <w:b/>
          <w:sz w:val="22"/>
          <w:szCs w:val="22"/>
        </w:rPr>
        <w:t xml:space="preserve"> </w:t>
      </w:r>
      <w:r w:rsidRPr="008650DC">
        <w:rPr>
          <w:b/>
          <w:sz w:val="22"/>
          <w:szCs w:val="22"/>
        </w:rPr>
        <w:t>1</w:t>
      </w:r>
      <w:r w:rsidR="00F5521C" w:rsidRPr="008650DC">
        <w:rPr>
          <w:b/>
          <w:sz w:val="22"/>
          <w:szCs w:val="22"/>
        </w:rPr>
        <w:t>6</w:t>
      </w:r>
      <w:r w:rsidR="00095BB9" w:rsidRPr="008650DC">
        <w:rPr>
          <w:b/>
          <w:sz w:val="22"/>
          <w:szCs w:val="22"/>
        </w:rPr>
        <w:tab/>
      </w:r>
      <w:r w:rsidRPr="008650DC">
        <w:rPr>
          <w:b/>
          <w:sz w:val="22"/>
          <w:szCs w:val="22"/>
        </w:rPr>
        <w:t xml:space="preserve">Postdoctoral Fellow in </w:t>
      </w:r>
      <w:r w:rsidR="00F5521C" w:rsidRPr="008650DC">
        <w:rPr>
          <w:b/>
          <w:sz w:val="22"/>
          <w:szCs w:val="22"/>
        </w:rPr>
        <w:t>Sociology</w:t>
      </w:r>
      <w:r w:rsidRPr="008650DC">
        <w:rPr>
          <w:b/>
          <w:sz w:val="22"/>
          <w:szCs w:val="22"/>
        </w:rPr>
        <w:t xml:space="preserve">, </w:t>
      </w:r>
      <w:r w:rsidR="00F5521C" w:rsidRPr="008650DC">
        <w:rPr>
          <w:sz w:val="22"/>
          <w:szCs w:val="22"/>
        </w:rPr>
        <w:t>Department of Sociology, Harvard University, Cambridge, MA</w:t>
      </w:r>
      <w:r w:rsidR="00943605" w:rsidRPr="008650DC">
        <w:rPr>
          <w:sz w:val="22"/>
          <w:szCs w:val="22"/>
        </w:rPr>
        <w:t>, USA</w:t>
      </w:r>
    </w:p>
    <w:p w14:paraId="60E586AE" w14:textId="509F4F20" w:rsidR="00171DA8" w:rsidRPr="008650DC" w:rsidRDefault="00171DA8" w:rsidP="00095BB9">
      <w:pPr>
        <w:ind w:left="1170" w:hanging="990"/>
        <w:contextualSpacing/>
        <w:rPr>
          <w:bCs/>
          <w:sz w:val="22"/>
          <w:szCs w:val="22"/>
        </w:rPr>
      </w:pPr>
      <w:r w:rsidRPr="008650DC">
        <w:rPr>
          <w:b/>
          <w:sz w:val="22"/>
          <w:szCs w:val="22"/>
        </w:rPr>
        <w:t>2010 -</w:t>
      </w:r>
      <w:r w:rsidRPr="008650DC">
        <w:rPr>
          <w:b/>
          <w:sz w:val="22"/>
          <w:szCs w:val="22"/>
        </w:rPr>
        <w:tab/>
      </w:r>
      <w:r w:rsidR="008A28AA">
        <w:rPr>
          <w:b/>
          <w:sz w:val="22"/>
          <w:szCs w:val="22"/>
        </w:rPr>
        <w:t>Associate</w:t>
      </w:r>
      <w:r w:rsidRPr="008650DC">
        <w:rPr>
          <w:b/>
          <w:sz w:val="22"/>
          <w:szCs w:val="22"/>
        </w:rPr>
        <w:t xml:space="preserve"> Researcher, </w:t>
      </w:r>
      <w:r w:rsidRPr="008650DC">
        <w:rPr>
          <w:bCs/>
          <w:sz w:val="22"/>
          <w:szCs w:val="22"/>
        </w:rPr>
        <w:t>Centre for Educational Policy Studies, Faculty of Education, University of Ljubljana</w:t>
      </w:r>
      <w:r w:rsidR="007533DB" w:rsidRPr="008650DC">
        <w:rPr>
          <w:bCs/>
          <w:sz w:val="22"/>
          <w:szCs w:val="22"/>
        </w:rPr>
        <w:t>, Slovenia</w:t>
      </w:r>
    </w:p>
    <w:p w14:paraId="041A9447" w14:textId="20924CDE" w:rsidR="00222D59" w:rsidRPr="00474959" w:rsidRDefault="00222D59"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27C33FC2" w14:textId="659CD7D4" w:rsidR="007533DB" w:rsidRPr="008650DC" w:rsidRDefault="00F95816" w:rsidP="00FD28EC">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5917D58" w14:textId="1F9F2657" w:rsidR="00B9496F" w:rsidRPr="008650DC" w:rsidRDefault="00F95816" w:rsidP="00FD28EC">
      <w:pPr>
        <w:ind w:firstLine="180"/>
        <w:contextualSpacing/>
        <w:rPr>
          <w:sz w:val="22"/>
          <w:szCs w:val="22"/>
        </w:rPr>
      </w:pPr>
      <w:r w:rsidRPr="008650DC">
        <w:rPr>
          <w:b/>
          <w:sz w:val="22"/>
          <w:szCs w:val="22"/>
        </w:rPr>
        <w:t>2000</w:t>
      </w:r>
      <w:r w:rsidRPr="008650DC">
        <w:rPr>
          <w:b/>
          <w:sz w:val="22"/>
          <w:szCs w:val="22"/>
        </w:rPr>
        <w:tab/>
      </w:r>
      <w:r w:rsidR="00FD28EC">
        <w:rPr>
          <w:b/>
          <w:sz w:val="22"/>
          <w:szCs w:val="22"/>
        </w:rPr>
        <w:t xml:space="preserve">        </w:t>
      </w:r>
      <w:r w:rsidRPr="008650DC">
        <w:rPr>
          <w:b/>
          <w:sz w:val="22"/>
          <w:szCs w:val="22"/>
        </w:rPr>
        <w:t>B.A. in Economics (International Trade)</w:t>
      </w:r>
      <w:r w:rsidRPr="008650DC">
        <w:rPr>
          <w:sz w:val="22"/>
          <w:szCs w:val="22"/>
        </w:rPr>
        <w:t>, University of Maribor, Maribor, Slovenia</w:t>
      </w:r>
    </w:p>
    <w:p w14:paraId="406EA72C" w14:textId="65B3B937" w:rsidR="0024457D" w:rsidRDefault="0085112D" w:rsidP="004C6E1F">
      <w:pPr>
        <w:pBdr>
          <w:bottom w:val="single" w:sz="12" w:space="1" w:color="auto"/>
        </w:pBdr>
        <w:contextualSpacing/>
        <w:rPr>
          <w:b/>
        </w:rPr>
      </w:pPr>
      <w:r w:rsidRPr="0024457D">
        <w:rPr>
          <w:b/>
        </w:rPr>
        <w:lastRenderedPageBreak/>
        <w:t>PUBL</w:t>
      </w:r>
      <w:r w:rsidR="00C3699B" w:rsidRPr="0024457D">
        <w:rPr>
          <w:b/>
        </w:rPr>
        <w:t>ICATIONS</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264EBD28" w14:textId="44913D4D" w:rsidR="008E6016" w:rsidRPr="00371246" w:rsidRDefault="008E6016" w:rsidP="008C6614">
      <w:pPr>
        <w:pStyle w:val="ListParagraph"/>
        <w:numPr>
          <w:ilvl w:val="0"/>
          <w:numId w:val="21"/>
        </w:numPr>
        <w:spacing w:line="240" w:lineRule="auto"/>
        <w:rPr>
          <w:rFonts w:ascii="Times New Roman" w:hAnsi="Times New Roman" w:cs="Times New Roman"/>
          <w:color w:val="000000" w:themeColor="text1"/>
        </w:rPr>
      </w:pPr>
      <w:proofErr w:type="spellStart"/>
      <w:r w:rsidRPr="00371246">
        <w:rPr>
          <w:rFonts w:ascii="Times New Roman" w:hAnsi="Times New Roman" w:cs="Times New Roman"/>
          <w:b/>
          <w:bCs/>
          <w:color w:val="000000" w:themeColor="text1"/>
        </w:rPr>
        <w:t>Klemenčič</w:t>
      </w:r>
      <w:proofErr w:type="spellEnd"/>
      <w:r w:rsidRPr="00371246">
        <w:rPr>
          <w:rFonts w:ascii="Times New Roman" w:hAnsi="Times New Roman" w:cs="Times New Roman"/>
          <w:b/>
          <w:bCs/>
          <w:color w:val="000000" w:themeColor="text1"/>
        </w:rPr>
        <w:t>, M.</w:t>
      </w:r>
      <w:r w:rsidRPr="00371246">
        <w:rPr>
          <w:rFonts w:ascii="Times New Roman" w:hAnsi="Times New Roman" w:cs="Times New Roman"/>
          <w:color w:val="000000" w:themeColor="text1"/>
        </w:rPr>
        <w:t xml:space="preserve"> (forthcoming)</w:t>
      </w:r>
      <w:r w:rsidR="004E1C8A" w:rsidRPr="00371246">
        <w:rPr>
          <w:rFonts w:ascii="Times New Roman" w:hAnsi="Times New Roman" w:cs="Times New Roman"/>
        </w:rPr>
        <w:t xml:space="preserve"> </w:t>
      </w:r>
      <w:r w:rsidR="004E1C8A" w:rsidRPr="00371246">
        <w:rPr>
          <w:rFonts w:ascii="Times New Roman" w:hAnsi="Times New Roman" w:cs="Times New Roman"/>
          <w:color w:val="000000" w:themeColor="text1"/>
        </w:rPr>
        <w:t>Shaping the World of Change – Higher Education Enabling Student Agency. Concepts, principles, and practices. In</w:t>
      </w:r>
      <w:r w:rsidR="00F87B9C" w:rsidRPr="00371246">
        <w:rPr>
          <w:rFonts w:ascii="Times New Roman" w:hAnsi="Times New Roman" w:cs="Times New Roman"/>
          <w:color w:val="000000" w:themeColor="text1"/>
        </w:rPr>
        <w:t xml:space="preserve"> </w:t>
      </w:r>
      <w:r w:rsidR="00F87B9C" w:rsidRPr="00371246">
        <w:rPr>
          <w:rStyle w:val="il"/>
          <w:rFonts w:ascii="Times New Roman" w:hAnsi="Times New Roman" w:cs="Times New Roman"/>
          <w:color w:val="222222"/>
          <w:shd w:val="clear" w:color="auto" w:fill="FFFFFF"/>
        </w:rPr>
        <w:t>Jessica</w:t>
      </w:r>
      <w:r w:rsidR="00F87B9C" w:rsidRPr="00371246">
        <w:rPr>
          <w:rFonts w:ascii="Times New Roman" w:hAnsi="Times New Roman" w:cs="Times New Roman"/>
          <w:color w:val="222222"/>
          <w:shd w:val="clear" w:color="auto" w:fill="FFFFFF"/>
        </w:rPr>
        <w:t> </w:t>
      </w:r>
      <w:proofErr w:type="spellStart"/>
      <w:r w:rsidR="00F87B9C" w:rsidRPr="00371246">
        <w:rPr>
          <w:rFonts w:ascii="Times New Roman" w:hAnsi="Times New Roman" w:cs="Times New Roman"/>
          <w:color w:val="222222"/>
          <w:shd w:val="clear" w:color="auto" w:fill="FFFFFF"/>
        </w:rPr>
        <w:t>Nooij</w:t>
      </w:r>
      <w:proofErr w:type="spellEnd"/>
      <w:r w:rsidR="00F87B9C" w:rsidRPr="00371246">
        <w:rPr>
          <w:rFonts w:ascii="Times New Roman" w:hAnsi="Times New Roman" w:cs="Times New Roman"/>
          <w:color w:val="222222"/>
          <w:shd w:val="clear" w:color="auto" w:fill="FFFFFF"/>
        </w:rPr>
        <w:t xml:space="preserve">, Anne Gannon, Bruno </w:t>
      </w:r>
      <w:proofErr w:type="spellStart"/>
      <w:r w:rsidR="00F87B9C" w:rsidRPr="00371246">
        <w:rPr>
          <w:rFonts w:ascii="Times New Roman" w:hAnsi="Times New Roman" w:cs="Times New Roman"/>
          <w:color w:val="222222"/>
          <w:shd w:val="clear" w:color="auto" w:fill="FFFFFF"/>
        </w:rPr>
        <w:t>Broucker</w:t>
      </w:r>
      <w:proofErr w:type="spellEnd"/>
      <w:r w:rsidR="00F87B9C" w:rsidRPr="00371246">
        <w:rPr>
          <w:rFonts w:ascii="Times New Roman" w:hAnsi="Times New Roman" w:cs="Times New Roman"/>
          <w:color w:val="222222"/>
          <w:shd w:val="clear" w:color="auto" w:fill="FFFFFF"/>
        </w:rPr>
        <w:t xml:space="preserve">, Mark O’Hara and Silke </w:t>
      </w:r>
      <w:proofErr w:type="spellStart"/>
      <w:r w:rsidR="00F87B9C" w:rsidRPr="00371246">
        <w:rPr>
          <w:rFonts w:ascii="Times New Roman" w:hAnsi="Times New Roman" w:cs="Times New Roman"/>
          <w:color w:val="222222"/>
          <w:shd w:val="clear" w:color="auto" w:fill="FFFFFF"/>
        </w:rPr>
        <w:t>Preymann</w:t>
      </w:r>
      <w:proofErr w:type="spellEnd"/>
      <w:r w:rsidR="002B21CE" w:rsidRPr="00371246">
        <w:rPr>
          <w:rFonts w:ascii="Times New Roman" w:hAnsi="Times New Roman" w:cs="Times New Roman"/>
          <w:color w:val="222222"/>
          <w:shd w:val="clear" w:color="auto" w:fill="FFFFFF"/>
        </w:rPr>
        <w:t xml:space="preserve"> (eds.) </w:t>
      </w:r>
      <w:r w:rsidR="002B21CE" w:rsidRPr="00371246">
        <w:rPr>
          <w:rFonts w:ascii="Times New Roman" w:hAnsi="Times New Roman" w:cs="Times New Roman"/>
          <w:i/>
          <w:iCs/>
          <w:color w:val="222222"/>
          <w:shd w:val="clear" w:color="auto" w:fill="FFFFFF"/>
        </w:rPr>
        <w:t xml:space="preserve">Higher Education </w:t>
      </w:r>
      <w:r w:rsidR="002B21CE" w:rsidRPr="00371246">
        <w:rPr>
          <w:rFonts w:ascii="Times New Roman" w:hAnsi="Times New Roman" w:cs="Times New Roman"/>
          <w:i/>
          <w:iCs/>
          <w:color w:val="000000" w:themeColor="text1"/>
        </w:rPr>
        <w:t>Shaping the World of Change</w:t>
      </w:r>
      <w:r w:rsidR="002B21CE" w:rsidRPr="00371246">
        <w:rPr>
          <w:rFonts w:ascii="Times New Roman" w:hAnsi="Times New Roman" w:cs="Times New Roman"/>
          <w:color w:val="000000" w:themeColor="text1"/>
        </w:rPr>
        <w:t>.</w:t>
      </w:r>
      <w:r w:rsidR="00371246">
        <w:rPr>
          <w:rFonts w:ascii="Times New Roman" w:hAnsi="Times New Roman" w:cs="Times New Roman"/>
          <w:color w:val="000000" w:themeColor="text1"/>
        </w:rPr>
        <w:t xml:space="preserve"> EAIR Forum</w:t>
      </w:r>
      <w:r w:rsidR="008C6614">
        <w:rPr>
          <w:rFonts w:ascii="Times New Roman" w:hAnsi="Times New Roman" w:cs="Times New Roman"/>
          <w:color w:val="000000" w:themeColor="text1"/>
        </w:rPr>
        <w:t xml:space="preserve"> (</w:t>
      </w:r>
      <w:r w:rsidR="002B21CE" w:rsidRPr="00371246">
        <w:rPr>
          <w:rFonts w:ascii="Times New Roman" w:hAnsi="Times New Roman" w:cs="Times New Roman"/>
          <w:color w:val="000000" w:themeColor="text1"/>
        </w:rPr>
        <w:t>Brill</w:t>
      </w:r>
      <w:r w:rsidR="00371246" w:rsidRPr="00371246">
        <w:rPr>
          <w:rFonts w:ascii="Times New Roman" w:hAnsi="Times New Roman" w:cs="Times New Roman"/>
          <w:color w:val="000000" w:themeColor="text1"/>
        </w:rPr>
        <w:t xml:space="preserve"> Publishers</w:t>
      </w:r>
      <w:r w:rsidR="008C6614">
        <w:rPr>
          <w:rFonts w:ascii="Times New Roman" w:hAnsi="Times New Roman" w:cs="Times New Roman"/>
          <w:color w:val="000000" w:themeColor="text1"/>
        </w:rPr>
        <w:t>)</w:t>
      </w:r>
    </w:p>
    <w:p w14:paraId="79272C59" w14:textId="513049EF" w:rsidR="008C6614" w:rsidRPr="008C6614" w:rsidRDefault="008E6016" w:rsidP="008C6614">
      <w:pPr>
        <w:pStyle w:val="ListParagraph"/>
        <w:numPr>
          <w:ilvl w:val="0"/>
          <w:numId w:val="21"/>
        </w:numPr>
        <w:spacing w:line="240" w:lineRule="auto"/>
        <w:rPr>
          <w:rFonts w:ascii="Times New Roman" w:hAnsi="Times New Roman" w:cs="Times New Roman"/>
          <w:color w:val="000000" w:themeColor="text1"/>
        </w:rPr>
      </w:pPr>
      <w:proofErr w:type="spellStart"/>
      <w:r w:rsidRPr="008C6614">
        <w:rPr>
          <w:rFonts w:ascii="Times New Roman" w:hAnsi="Times New Roman" w:cs="Times New Roman"/>
          <w:b/>
          <w:color w:val="000000" w:themeColor="text1"/>
        </w:rPr>
        <w:t>Klemenčič</w:t>
      </w:r>
      <w:proofErr w:type="spellEnd"/>
      <w:r w:rsidRPr="008C6614">
        <w:rPr>
          <w:rFonts w:ascii="Times New Roman" w:hAnsi="Times New Roman" w:cs="Times New Roman"/>
          <w:b/>
          <w:color w:val="000000" w:themeColor="text1"/>
        </w:rPr>
        <w:t>, M</w:t>
      </w:r>
      <w:r w:rsidRPr="008C6614">
        <w:rPr>
          <w:rFonts w:ascii="Times New Roman" w:hAnsi="Times New Roman" w:cs="Times New Roman"/>
          <w:color w:val="000000" w:themeColor="text1"/>
        </w:rPr>
        <w:t>. (202</w:t>
      </w:r>
      <w:r w:rsidR="004E319D" w:rsidRPr="008C6614">
        <w:rPr>
          <w:rFonts w:ascii="Times New Roman" w:hAnsi="Times New Roman" w:cs="Times New Roman"/>
          <w:color w:val="000000" w:themeColor="text1"/>
        </w:rPr>
        <w:t>3</w:t>
      </w:r>
      <w:r w:rsidRPr="008C6614">
        <w:rPr>
          <w:rFonts w:ascii="Times New Roman" w:hAnsi="Times New Roman" w:cs="Times New Roman"/>
          <w:color w:val="000000" w:themeColor="text1"/>
        </w:rPr>
        <w:t>) The rise of the student estate. In </w:t>
      </w:r>
      <w:r w:rsidRPr="008C6614">
        <w:rPr>
          <w:rStyle w:val="Emphasis"/>
          <w:rFonts w:ascii="Times New Roman" w:hAnsi="Times New Roman" w:cs="Times New Roman"/>
          <w:color w:val="000000" w:themeColor="text1"/>
        </w:rPr>
        <w:t>Handbook on Higher Education Management and Governance</w:t>
      </w:r>
      <w:r w:rsidRPr="008C6614">
        <w:rPr>
          <w:rFonts w:ascii="Times New Roman" w:hAnsi="Times New Roman" w:cs="Times New Roman"/>
          <w:color w:val="000000" w:themeColor="text1"/>
        </w:rPr>
        <w:t xml:space="preserve">. Edited by Alberto Amaral and António </w:t>
      </w:r>
      <w:proofErr w:type="spellStart"/>
      <w:r w:rsidRPr="008C6614">
        <w:rPr>
          <w:rFonts w:ascii="Times New Roman" w:hAnsi="Times New Roman" w:cs="Times New Roman"/>
          <w:color w:val="000000" w:themeColor="text1"/>
        </w:rPr>
        <w:t>Magalhães</w:t>
      </w:r>
      <w:proofErr w:type="spellEnd"/>
      <w:r w:rsidRPr="008C6614">
        <w:rPr>
          <w:rFonts w:ascii="Times New Roman" w:hAnsi="Times New Roman" w:cs="Times New Roman"/>
          <w:color w:val="000000" w:themeColor="text1"/>
        </w:rPr>
        <w:t xml:space="preserve"> (Edgar Elgar Publishing)</w:t>
      </w:r>
    </w:p>
    <w:p w14:paraId="3E896887" w14:textId="583968BC" w:rsidR="00525773" w:rsidRPr="008C6614" w:rsidRDefault="00525773" w:rsidP="008C6614">
      <w:pPr>
        <w:pStyle w:val="ListParagraph"/>
        <w:numPr>
          <w:ilvl w:val="0"/>
          <w:numId w:val="21"/>
        </w:numPr>
        <w:spacing w:line="240" w:lineRule="auto"/>
        <w:rPr>
          <w:rFonts w:ascii="Times New Roman" w:hAnsi="Times New Roman" w:cs="Times New Roman"/>
          <w:color w:val="000000" w:themeColor="text1"/>
        </w:rPr>
      </w:pPr>
      <w:proofErr w:type="spellStart"/>
      <w:r w:rsidRPr="008C6614">
        <w:rPr>
          <w:rFonts w:ascii="Times New Roman" w:hAnsi="Times New Roman" w:cs="Times New Roman"/>
          <w:b/>
          <w:bCs/>
          <w:color w:val="000000" w:themeColor="text1"/>
        </w:rPr>
        <w:t>Klemenčič</w:t>
      </w:r>
      <w:proofErr w:type="spellEnd"/>
      <w:r w:rsidRPr="008C6614">
        <w:rPr>
          <w:rFonts w:ascii="Times New Roman" w:hAnsi="Times New Roman" w:cs="Times New Roman"/>
          <w:b/>
          <w:bCs/>
          <w:color w:val="000000" w:themeColor="text1"/>
        </w:rPr>
        <w:t>, M.</w:t>
      </w:r>
      <w:r w:rsidRPr="008C6614">
        <w:rPr>
          <w:rFonts w:ascii="Times New Roman" w:hAnsi="Times New Roman" w:cs="Times New Roman"/>
          <w:color w:val="000000" w:themeColor="text1"/>
        </w:rPr>
        <w:t xml:space="preserve"> (</w:t>
      </w:r>
      <w:r w:rsidR="00251CF4" w:rsidRPr="008C6614">
        <w:rPr>
          <w:rFonts w:ascii="Times New Roman" w:hAnsi="Times New Roman" w:cs="Times New Roman"/>
          <w:color w:val="000000" w:themeColor="text1"/>
        </w:rPr>
        <w:t>202</w:t>
      </w:r>
      <w:r w:rsidR="008E6016" w:rsidRPr="008C6614">
        <w:rPr>
          <w:rFonts w:ascii="Times New Roman" w:hAnsi="Times New Roman" w:cs="Times New Roman"/>
          <w:color w:val="000000" w:themeColor="text1"/>
        </w:rPr>
        <w:t>3</w:t>
      </w:r>
      <w:r w:rsidRPr="008C6614">
        <w:rPr>
          <w:rFonts w:ascii="Times New Roman" w:hAnsi="Times New Roman" w:cs="Times New Roman"/>
          <w:color w:val="000000" w:themeColor="text1"/>
        </w:rPr>
        <w:t xml:space="preserve">) </w:t>
      </w:r>
      <w:r w:rsidR="00924105" w:rsidRPr="008C6614">
        <w:rPr>
          <w:rFonts w:ascii="Times New Roman" w:hAnsi="Times New Roman" w:cs="Times New Roman"/>
          <w:color w:val="000000" w:themeColor="text1"/>
        </w:rPr>
        <w:t>Student agency and student impact through representative student associations</w:t>
      </w:r>
      <w:r w:rsidRPr="008C6614">
        <w:rPr>
          <w:rFonts w:ascii="Times New Roman" w:hAnsi="Times New Roman" w:cs="Times New Roman"/>
          <w:color w:val="000000" w:themeColor="text1"/>
        </w:rPr>
        <w:t xml:space="preserve">. In </w:t>
      </w:r>
      <w:r w:rsidR="008C6614" w:rsidRPr="008C6614">
        <w:rPr>
          <w:rFonts w:ascii="Times New Roman" w:hAnsi="Times New Roman" w:cs="Times New Roman"/>
          <w:color w:val="000000" w:themeColor="text1"/>
        </w:rPr>
        <w:t xml:space="preserve">The </w:t>
      </w:r>
      <w:r w:rsidRPr="008C6614">
        <w:rPr>
          <w:rFonts w:ascii="Times New Roman" w:hAnsi="Times New Roman" w:cs="Times New Roman"/>
          <w:i/>
          <w:iCs/>
          <w:color w:val="000000" w:themeColor="text1"/>
        </w:rPr>
        <w:t>Bloomsbury Handbook on Student Voice in Higher Education</w:t>
      </w:r>
      <w:r w:rsidRPr="008C6614">
        <w:rPr>
          <w:rFonts w:ascii="Times New Roman" w:hAnsi="Times New Roman" w:cs="Times New Roman"/>
          <w:color w:val="000000" w:themeColor="text1"/>
        </w:rPr>
        <w:t xml:space="preserve">. </w:t>
      </w:r>
      <w:r w:rsidR="008C6614" w:rsidRPr="008C6614">
        <w:rPr>
          <w:rFonts w:ascii="Times New Roman" w:hAnsi="Times New Roman" w:cs="Times New Roman"/>
          <w:color w:val="000000" w:themeColor="text1"/>
        </w:rPr>
        <w:t xml:space="preserve">Edited by </w:t>
      </w:r>
      <w:proofErr w:type="spellStart"/>
      <w:r w:rsidR="008C6614" w:rsidRPr="008C6614">
        <w:rPr>
          <w:rFonts w:ascii="Times New Roman" w:hAnsi="Times New Roman" w:cs="Times New Roman"/>
          <w:color w:val="000000" w:themeColor="text1"/>
        </w:rPr>
        <w:t>Jerusha</w:t>
      </w:r>
      <w:proofErr w:type="spellEnd"/>
      <w:r w:rsidR="008C6614" w:rsidRPr="008C6614">
        <w:rPr>
          <w:rFonts w:ascii="Times New Roman" w:hAnsi="Times New Roman" w:cs="Times New Roman"/>
          <w:color w:val="000000" w:themeColor="text1"/>
        </w:rPr>
        <w:t xml:space="preserve"> Conner, </w:t>
      </w:r>
      <w:proofErr w:type="spellStart"/>
      <w:r w:rsidR="008C6614" w:rsidRPr="008C6614">
        <w:rPr>
          <w:rFonts w:ascii="Times New Roman" w:hAnsi="Times New Roman" w:cs="Times New Roman"/>
          <w:color w:val="000000" w:themeColor="text1"/>
        </w:rPr>
        <w:t>Rille</w:t>
      </w:r>
      <w:proofErr w:type="spellEnd"/>
      <w:r w:rsidR="008C6614" w:rsidRPr="008C6614">
        <w:rPr>
          <w:rFonts w:ascii="Times New Roman" w:hAnsi="Times New Roman" w:cs="Times New Roman"/>
          <w:color w:val="000000" w:themeColor="text1"/>
        </w:rPr>
        <w:t xml:space="preserve"> </w:t>
      </w:r>
      <w:proofErr w:type="spellStart"/>
      <w:r w:rsidR="008C6614" w:rsidRPr="008C6614">
        <w:rPr>
          <w:rFonts w:ascii="Times New Roman" w:hAnsi="Times New Roman" w:cs="Times New Roman"/>
          <w:color w:val="000000" w:themeColor="text1"/>
        </w:rPr>
        <w:t>Raaper</w:t>
      </w:r>
      <w:proofErr w:type="spellEnd"/>
      <w:r w:rsidR="008C6614" w:rsidRPr="008C6614">
        <w:rPr>
          <w:rFonts w:ascii="Times New Roman" w:hAnsi="Times New Roman" w:cs="Times New Roman"/>
          <w:color w:val="000000" w:themeColor="text1"/>
        </w:rPr>
        <w:t>, Carolina Guzmán-Valenzuela, Launa Gauthier</w:t>
      </w:r>
      <w:r w:rsidR="008C6614" w:rsidRPr="008C6614">
        <w:rPr>
          <w:rFonts w:ascii="Times New Roman" w:hAnsi="Times New Roman" w:cs="Times New Roman"/>
          <w:color w:val="000000" w:themeColor="text1"/>
        </w:rPr>
        <w:t xml:space="preserve"> (Bloomsbury Publishers)</w:t>
      </w:r>
    </w:p>
    <w:p w14:paraId="4DD6C53D" w14:textId="0A2C154A" w:rsidR="005D32F7" w:rsidRPr="008C6614" w:rsidRDefault="005D32F7" w:rsidP="008C6614">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color w:val="000000" w:themeColor="text1"/>
        </w:rPr>
        <w:t>Klemenčič</w:t>
      </w:r>
      <w:proofErr w:type="spellEnd"/>
      <w:r w:rsidRPr="00694F1A">
        <w:rPr>
          <w:rFonts w:ascii="Times New Roman" w:hAnsi="Times New Roman" w:cs="Times New Roman"/>
          <w:b/>
          <w:color w:val="000000" w:themeColor="text1"/>
        </w:rPr>
        <w:t>, M.</w:t>
      </w:r>
      <w:r w:rsidRPr="00694F1A">
        <w:rPr>
          <w:rFonts w:ascii="Times New Roman" w:hAnsi="Times New Roman" w:cs="Times New Roman"/>
          <w:color w:val="000000" w:themeColor="text1"/>
        </w:rPr>
        <w:t xml:space="preserve"> (</w:t>
      </w:r>
      <w:r>
        <w:rPr>
          <w:rFonts w:ascii="Times New Roman" w:hAnsi="Times New Roman" w:cs="Times New Roman"/>
          <w:color w:val="000000" w:themeColor="text1"/>
        </w:rPr>
        <w:t>2023</w:t>
      </w:r>
      <w:r w:rsidRPr="00694F1A">
        <w:rPr>
          <w:rFonts w:ascii="Times New Roman" w:hAnsi="Times New Roman" w:cs="Times New Roman"/>
          <w:color w:val="000000" w:themeColor="text1"/>
        </w:rPr>
        <w:t xml:space="preserve">) A Theory of Student Agency in Higher Education. In </w:t>
      </w:r>
      <w:r w:rsidRPr="00694F1A">
        <w:rPr>
          <w:rFonts w:ascii="Times New Roman" w:eastAsia="Times New Roman" w:hAnsi="Times New Roman" w:cs="Times New Roman"/>
          <w:i/>
          <w:iCs/>
          <w:color w:val="000000" w:themeColor="text1"/>
        </w:rPr>
        <w:t>Research Handbook on Student Experiences in Higher Education</w:t>
      </w:r>
      <w:r w:rsidR="008C6614">
        <w:rPr>
          <w:rFonts w:ascii="Times New Roman" w:eastAsia="Times New Roman" w:hAnsi="Times New Roman" w:cs="Times New Roman"/>
          <w:color w:val="000000" w:themeColor="text1"/>
        </w:rPr>
        <w:t>. E</w:t>
      </w:r>
      <w:r w:rsidRPr="00694F1A">
        <w:rPr>
          <w:rFonts w:ascii="Times New Roman" w:eastAsia="Times New Roman" w:hAnsi="Times New Roman" w:cs="Times New Roman"/>
          <w:color w:val="000000" w:themeColor="text1"/>
        </w:rPr>
        <w:t xml:space="preserve">dited by Chi </w:t>
      </w:r>
      <w:proofErr w:type="spellStart"/>
      <w:r w:rsidRPr="00694F1A">
        <w:rPr>
          <w:rFonts w:ascii="Times New Roman" w:eastAsia="Times New Roman" w:hAnsi="Times New Roman" w:cs="Times New Roman"/>
          <w:color w:val="000000" w:themeColor="text1"/>
        </w:rPr>
        <w:t>Baik</w:t>
      </w:r>
      <w:proofErr w:type="spellEnd"/>
      <w:r w:rsidRPr="00694F1A">
        <w:rPr>
          <w:rFonts w:ascii="Times New Roman" w:eastAsia="Times New Roman" w:hAnsi="Times New Roman" w:cs="Times New Roman"/>
          <w:color w:val="000000" w:themeColor="text1"/>
        </w:rPr>
        <w:t xml:space="preserve"> and Ella Kahu</w:t>
      </w:r>
      <w:r w:rsidR="008C6614">
        <w:rPr>
          <w:rFonts w:ascii="Times New Roman" w:eastAsia="Times New Roman" w:hAnsi="Times New Roman" w:cs="Times New Roman"/>
          <w:color w:val="000000" w:themeColor="text1"/>
        </w:rPr>
        <w:t xml:space="preserve"> </w:t>
      </w:r>
      <w:r w:rsidR="008C6614" w:rsidRPr="008C6614">
        <w:rPr>
          <w:rFonts w:ascii="Times New Roman" w:hAnsi="Times New Roman" w:cs="Times New Roman"/>
          <w:color w:val="000000" w:themeColor="text1"/>
        </w:rPr>
        <w:t>(Edgar Elgar Publishing)</w:t>
      </w:r>
    </w:p>
    <w:p w14:paraId="7EB30DFB" w14:textId="1A6C7525" w:rsidR="00694F1A" w:rsidRPr="00694F1A" w:rsidRDefault="00694F1A" w:rsidP="00694F1A">
      <w:pPr>
        <w:pStyle w:val="ListParagraph"/>
        <w:numPr>
          <w:ilvl w:val="0"/>
          <w:numId w:val="21"/>
        </w:numPr>
        <w:spacing w:after="0" w:line="240" w:lineRule="auto"/>
        <w:rPr>
          <w:rFonts w:ascii="Times New Roman" w:eastAsia="Times New Roman" w:hAnsi="Times New Roman" w:cs="Times New Roman"/>
          <w:color w:val="000000" w:themeColor="text1"/>
        </w:rPr>
      </w:pPr>
      <w:r w:rsidRPr="00694F1A">
        <w:rPr>
          <w:rFonts w:ascii="Times New Roman" w:eastAsia="Times New Roman" w:hAnsi="Times New Roman" w:cs="Times New Roman"/>
          <w:color w:val="000000" w:themeColor="text1"/>
          <w:spacing w:val="4"/>
          <w:shd w:val="clear" w:color="auto" w:fill="FCFCFC"/>
        </w:rPr>
        <w:t xml:space="preserve">Nuno Teixeira P., </w:t>
      </w:r>
      <w:proofErr w:type="spellStart"/>
      <w:r w:rsidRPr="00694F1A">
        <w:rPr>
          <w:rFonts w:ascii="Times New Roman" w:eastAsia="Times New Roman" w:hAnsi="Times New Roman" w:cs="Times New Roman"/>
          <w:b/>
          <w:bCs/>
          <w:color w:val="000000" w:themeColor="text1"/>
          <w:spacing w:val="4"/>
          <w:shd w:val="clear" w:color="auto" w:fill="FCFCFC"/>
        </w:rPr>
        <w:t>Klemenčič</w:t>
      </w:r>
      <w:proofErr w:type="spellEnd"/>
      <w:r w:rsidRPr="00694F1A">
        <w:rPr>
          <w:rFonts w:ascii="Times New Roman" w:eastAsia="Times New Roman" w:hAnsi="Times New Roman" w:cs="Times New Roman"/>
          <w:b/>
          <w:bCs/>
          <w:color w:val="000000" w:themeColor="text1"/>
          <w:spacing w:val="4"/>
          <w:shd w:val="clear" w:color="auto" w:fill="FCFCFC"/>
        </w:rPr>
        <w:t xml:space="preserve"> M.</w:t>
      </w:r>
      <w:r w:rsidRPr="00694F1A">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694F1A">
        <w:rPr>
          <w:rFonts w:ascii="Times New Roman" w:eastAsia="Times New Roman" w:hAnsi="Times New Roman" w:cs="Times New Roman"/>
          <w:color w:val="000000" w:themeColor="text1"/>
          <w:spacing w:val="4"/>
          <w:shd w:val="clear" w:color="auto" w:fill="FCFCFC"/>
        </w:rPr>
        <w:t>van't</w:t>
      </w:r>
      <w:proofErr w:type="spellEnd"/>
      <w:r w:rsidRPr="00694F1A">
        <w:rPr>
          <w:rFonts w:ascii="Times New Roman" w:eastAsia="Times New Roman" w:hAnsi="Times New Roman" w:cs="Times New Roman"/>
          <w:color w:val="000000" w:themeColor="text1"/>
          <w:spacing w:val="4"/>
          <w:shd w:val="clear" w:color="auto" w:fill="FCFCFC"/>
        </w:rPr>
        <w:t xml:space="preserve"> Land H., Corcoran A., </w:t>
      </w:r>
      <w:proofErr w:type="spellStart"/>
      <w:r w:rsidRPr="00694F1A">
        <w:rPr>
          <w:rFonts w:ascii="Times New Roman" w:eastAsia="Times New Roman" w:hAnsi="Times New Roman" w:cs="Times New Roman"/>
          <w:color w:val="000000" w:themeColor="text1"/>
          <w:spacing w:val="4"/>
          <w:shd w:val="clear" w:color="auto" w:fill="FCFCFC"/>
        </w:rPr>
        <w:t>Iancu</w:t>
      </w:r>
      <w:proofErr w:type="spellEnd"/>
      <w:r w:rsidRPr="00694F1A">
        <w:rPr>
          <w:rFonts w:ascii="Times New Roman" w:eastAsia="Times New Roman" w:hAnsi="Times New Roman" w:cs="Times New Roman"/>
          <w:color w:val="000000" w:themeColor="text1"/>
          <w:spacing w:val="4"/>
          <w:shd w:val="clear" w:color="auto" w:fill="FCFCFC"/>
        </w:rPr>
        <w:t xml:space="preserve"> DC. (eds) </w:t>
      </w:r>
      <w:r w:rsidRPr="008C6614">
        <w:rPr>
          <w:rFonts w:ascii="Times New Roman" w:eastAsia="Times New Roman" w:hAnsi="Times New Roman" w:cs="Times New Roman"/>
          <w:i/>
          <w:iCs/>
          <w:color w:val="000000" w:themeColor="text1"/>
          <w:spacing w:val="4"/>
          <w:shd w:val="clear" w:color="auto" w:fill="FCFCFC"/>
        </w:rPr>
        <w:t>The Promise of Higher Education</w:t>
      </w:r>
      <w:r w:rsidRPr="00694F1A">
        <w:rPr>
          <w:rFonts w:ascii="Times New Roman" w:eastAsia="Times New Roman" w:hAnsi="Times New Roman" w:cs="Times New Roman"/>
          <w:color w:val="000000" w:themeColor="text1"/>
          <w:spacing w:val="4"/>
          <w:shd w:val="clear" w:color="auto" w:fill="FCFCFC"/>
        </w:rPr>
        <w:t xml:space="preserve">. Springer, Cham. </w:t>
      </w:r>
      <w:hyperlink r:id="rId11" w:history="1">
        <w:r w:rsidRPr="00694F1A">
          <w:rPr>
            <w:rStyle w:val="Hyperlink"/>
            <w:rFonts w:ascii="Times New Roman" w:eastAsia="Times New Roman" w:hAnsi="Times New Roman" w:cs="Times New Roman"/>
            <w:spacing w:val="4"/>
            <w:shd w:val="clear" w:color="auto" w:fill="FCFCFC"/>
          </w:rPr>
          <w:t>https://doi.org/10.1007/978-3-030-67245-4_23</w:t>
        </w:r>
      </w:hyperlink>
      <w:r w:rsidRPr="00694F1A">
        <w:rPr>
          <w:rFonts w:ascii="Times New Roman" w:eastAsia="Times New Roman" w:hAnsi="Times New Roman" w:cs="Times New Roman"/>
          <w:color w:val="000000" w:themeColor="text1"/>
          <w:spacing w:val="4"/>
          <w:shd w:val="clear" w:color="auto" w:fill="FCFCFC"/>
        </w:rPr>
        <w:t>, pp. 145-151.</w:t>
      </w:r>
    </w:p>
    <w:p w14:paraId="514D3832" w14:textId="3D519AF9" w:rsidR="00117E91" w:rsidRPr="00694F1A" w:rsidRDefault="00E9185A" w:rsidP="00694F1A">
      <w:pPr>
        <w:pStyle w:val="ListParagraph"/>
        <w:numPr>
          <w:ilvl w:val="0"/>
          <w:numId w:val="21"/>
        </w:numPr>
        <w:spacing w:line="240" w:lineRule="auto"/>
        <w:rPr>
          <w:rFonts w:ascii="Times New Roman" w:hAnsi="Times New Roman" w:cs="Times New Roman"/>
          <w:color w:val="000000" w:themeColor="text1"/>
        </w:rPr>
      </w:pPr>
      <w:proofErr w:type="spellStart"/>
      <w:r w:rsidRPr="00694F1A">
        <w:rPr>
          <w:rFonts w:ascii="Times New Roman" w:hAnsi="Times New Roman" w:cs="Times New Roman"/>
          <w:b/>
          <w:color w:val="000000" w:themeColor="text1"/>
        </w:rPr>
        <w:t>Klemenčič</w:t>
      </w:r>
      <w:proofErr w:type="spellEnd"/>
      <w:r w:rsidRPr="00694F1A">
        <w:rPr>
          <w:rFonts w:ascii="Times New Roman" w:hAnsi="Times New Roman" w:cs="Times New Roman"/>
          <w:b/>
          <w:color w:val="000000" w:themeColor="text1"/>
        </w:rPr>
        <w:t>, M</w:t>
      </w:r>
      <w:r w:rsidR="00C40A2F" w:rsidRPr="00694F1A">
        <w:rPr>
          <w:rFonts w:ascii="Times New Roman" w:hAnsi="Times New Roman" w:cs="Times New Roman"/>
          <w:color w:val="000000" w:themeColor="text1"/>
        </w:rPr>
        <w:t xml:space="preserve">. </w:t>
      </w:r>
      <w:r w:rsidR="00117E91" w:rsidRPr="00694F1A">
        <w:rPr>
          <w:rFonts w:ascii="Times New Roman" w:hAnsi="Times New Roman" w:cs="Times New Roman"/>
          <w:color w:val="000000" w:themeColor="text1"/>
        </w:rPr>
        <w:t>(2020) Students as Actors and Agents in Student-</w:t>
      </w:r>
      <w:r w:rsidR="0052080A" w:rsidRPr="00694F1A">
        <w:rPr>
          <w:rFonts w:ascii="Times New Roman" w:hAnsi="Times New Roman" w:cs="Times New Roman"/>
          <w:color w:val="000000" w:themeColor="text1"/>
        </w:rPr>
        <w:t>Centered</w:t>
      </w:r>
      <w:r w:rsidR="00117E91" w:rsidRPr="00694F1A">
        <w:rPr>
          <w:rFonts w:ascii="Times New Roman" w:hAnsi="Times New Roman" w:cs="Times New Roman"/>
          <w:color w:val="000000" w:themeColor="text1"/>
        </w:rPr>
        <w:t xml:space="preserve"> Higher Education.  In Sabine </w:t>
      </w:r>
      <w:proofErr w:type="spellStart"/>
      <w:r w:rsidR="00117E91" w:rsidRPr="00694F1A">
        <w:rPr>
          <w:rFonts w:ascii="Times New Roman" w:hAnsi="Times New Roman" w:cs="Times New Roman"/>
          <w:color w:val="000000" w:themeColor="text1"/>
        </w:rPr>
        <w:t>Hoidn</w:t>
      </w:r>
      <w:proofErr w:type="spellEnd"/>
      <w:r w:rsidR="00117E91" w:rsidRPr="00694F1A">
        <w:rPr>
          <w:rFonts w:ascii="Times New Roman" w:hAnsi="Times New Roman" w:cs="Times New Roman"/>
          <w:color w:val="000000" w:themeColor="text1"/>
        </w:rPr>
        <w:t xml:space="preserve"> and Manja </w:t>
      </w:r>
      <w:proofErr w:type="spellStart"/>
      <w:r w:rsidR="00117E91" w:rsidRPr="00694F1A">
        <w:rPr>
          <w:rFonts w:ascii="Times New Roman" w:hAnsi="Times New Roman" w:cs="Times New Roman"/>
          <w:color w:val="000000" w:themeColor="text1"/>
        </w:rPr>
        <w:t>Klemenčič</w:t>
      </w:r>
      <w:proofErr w:type="spellEnd"/>
      <w:r w:rsidR="00117E91" w:rsidRPr="00694F1A">
        <w:rPr>
          <w:rFonts w:ascii="Times New Roman" w:hAnsi="Times New Roman" w:cs="Times New Roman"/>
          <w:color w:val="000000" w:themeColor="text1"/>
        </w:rPr>
        <w:t xml:space="preserve"> (eds.) </w:t>
      </w:r>
      <w:r w:rsidR="00117E91" w:rsidRPr="00694F1A">
        <w:rPr>
          <w:rFonts w:ascii="Times New Roman" w:hAnsi="Times New Roman" w:cs="Times New Roman"/>
          <w:i/>
          <w:iCs/>
          <w:color w:val="000000" w:themeColor="text1"/>
        </w:rPr>
        <w:t>Routledge International Handbook on Student-</w:t>
      </w:r>
      <w:r w:rsidR="0052080A" w:rsidRPr="00694F1A">
        <w:rPr>
          <w:rFonts w:ascii="Times New Roman" w:hAnsi="Times New Roman" w:cs="Times New Roman"/>
          <w:i/>
          <w:iCs/>
          <w:color w:val="000000" w:themeColor="text1"/>
        </w:rPr>
        <w:t>Centered</w:t>
      </w:r>
      <w:r w:rsidR="00117E91" w:rsidRPr="00694F1A">
        <w:rPr>
          <w:rFonts w:ascii="Times New Roman" w:hAnsi="Times New Roman" w:cs="Times New Roman"/>
          <w:i/>
          <w:iCs/>
          <w:color w:val="000000" w:themeColor="text1"/>
        </w:rPr>
        <w:t xml:space="preserve"> Learning and Teaching in Higher Education</w:t>
      </w:r>
      <w:r w:rsidR="00117E91" w:rsidRPr="00694F1A">
        <w:rPr>
          <w:rFonts w:ascii="Times New Roman" w:hAnsi="Times New Roman" w:cs="Times New Roman"/>
          <w:color w:val="000000" w:themeColor="text1"/>
        </w:rPr>
        <w:t xml:space="preserve"> (Routledge) </w:t>
      </w:r>
    </w:p>
    <w:p w14:paraId="56B26DD1" w14:textId="537E9490" w:rsidR="00694F1A" w:rsidRPr="00694F1A" w:rsidRDefault="00694F1A" w:rsidP="00694F1A">
      <w:pPr>
        <w:pStyle w:val="ListParagraph"/>
        <w:numPr>
          <w:ilvl w:val="0"/>
          <w:numId w:val="21"/>
        </w:numPr>
        <w:spacing w:after="0" w:line="240" w:lineRule="auto"/>
        <w:rPr>
          <w:rFonts w:ascii="Times New Roman" w:hAnsi="Times New Roman" w:cs="Times New Roman"/>
        </w:rPr>
      </w:pP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Pr="00694F1A">
        <w:rPr>
          <w:rFonts w:ascii="Times New Roman" w:hAnsi="Times New Roman" w:cs="Times New Roman"/>
        </w:rPr>
        <w:t xml:space="preserve">. &amp; S.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694F1A">
        <w:rPr>
          <w:rFonts w:ascii="Times New Roman" w:hAnsi="Times New Roman" w:cs="Times New Roman"/>
        </w:rPr>
        <w:t>Hoidn</w:t>
      </w:r>
      <w:proofErr w:type="spellEnd"/>
      <w:r w:rsidRPr="00694F1A">
        <w:rPr>
          <w:rFonts w:ascii="Times New Roman" w:hAnsi="Times New Roman" w:cs="Times New Roman"/>
        </w:rPr>
        <w:t xml:space="preserve"> and </w:t>
      </w: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Pr="00694F1A">
        <w:rPr>
          <w:rFonts w:ascii="Times New Roman" w:hAnsi="Times New Roman" w:cs="Times New Roman"/>
        </w:rPr>
        <w:t xml:space="preserve">. (eds.) </w:t>
      </w:r>
      <w:r w:rsidRPr="00694F1A">
        <w:rPr>
          <w:rFonts w:ascii="Times New Roman" w:hAnsi="Times New Roman" w:cs="Times New Roman"/>
          <w:i/>
          <w:iCs/>
        </w:rPr>
        <w:t>Routledge International Handbook on Student-Centered Learning and Teaching in Higher Education</w:t>
      </w:r>
      <w:r w:rsidRPr="00694F1A">
        <w:rPr>
          <w:rFonts w:ascii="Times New Roman" w:hAnsi="Times New Roman" w:cs="Times New Roman"/>
        </w:rPr>
        <w:t xml:space="preserve"> (Routledge)  </w:t>
      </w:r>
    </w:p>
    <w:p w14:paraId="4960EDDB" w14:textId="514ECA44" w:rsidR="00117E91" w:rsidRPr="00694F1A" w:rsidRDefault="00E9185A" w:rsidP="00694F1A">
      <w:pPr>
        <w:pStyle w:val="ListParagraph"/>
        <w:numPr>
          <w:ilvl w:val="0"/>
          <w:numId w:val="21"/>
        </w:numPr>
        <w:spacing w:line="240" w:lineRule="auto"/>
        <w:rPr>
          <w:rFonts w:ascii="Times New Roman" w:hAnsi="Times New Roman" w:cs="Times New Roman"/>
        </w:rPr>
      </w:pP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00117E91" w:rsidRPr="00694F1A">
        <w:rPr>
          <w:rFonts w:ascii="Times New Roman" w:hAnsi="Times New Roman" w:cs="Times New Roman"/>
        </w:rPr>
        <w:t xml:space="preserve">. and Bo Yun Park (2018) Student Politics: Between Representation and Activism. In Hamish Coates, Brendan </w:t>
      </w:r>
      <w:proofErr w:type="gramStart"/>
      <w:r w:rsidR="00117E91" w:rsidRPr="00694F1A">
        <w:rPr>
          <w:rFonts w:ascii="Times New Roman" w:hAnsi="Times New Roman" w:cs="Times New Roman"/>
        </w:rPr>
        <w:t>Cantwell</w:t>
      </w:r>
      <w:proofErr w:type="gramEnd"/>
      <w:r w:rsidR="00117E91" w:rsidRPr="00694F1A">
        <w:rPr>
          <w:rFonts w:ascii="Times New Roman" w:hAnsi="Times New Roman" w:cs="Times New Roman"/>
        </w:rPr>
        <w:t xml:space="preserve"> and Roger King (eds.) </w:t>
      </w:r>
      <w:r w:rsidR="00117E91" w:rsidRPr="00694F1A">
        <w:rPr>
          <w:rFonts w:ascii="Times New Roman" w:hAnsi="Times New Roman" w:cs="Times New Roman"/>
          <w:i/>
          <w:iCs/>
        </w:rPr>
        <w:t>Handbook on the Politics of Higher Education</w:t>
      </w:r>
      <w:r w:rsidR="00117E91" w:rsidRPr="00694F1A">
        <w:rPr>
          <w:rFonts w:ascii="Times New Roman" w:hAnsi="Times New Roman" w:cs="Times New Roman"/>
        </w:rPr>
        <w:t>, pp. 468 - 486 (Edward Edgar Publishing)</w:t>
      </w:r>
    </w:p>
    <w:p w14:paraId="2691BE2E" w14:textId="06B9B26B" w:rsidR="00117E91" w:rsidRPr="00694F1A" w:rsidRDefault="00E9185A" w:rsidP="00694F1A">
      <w:pPr>
        <w:pStyle w:val="ListParagraph"/>
        <w:numPr>
          <w:ilvl w:val="0"/>
          <w:numId w:val="21"/>
        </w:numPr>
        <w:spacing w:line="240" w:lineRule="auto"/>
        <w:rPr>
          <w:rFonts w:ascii="Times New Roman" w:hAnsi="Times New Roman" w:cs="Times New Roman"/>
        </w:rPr>
      </w:pP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00117E91" w:rsidRPr="00694F1A">
        <w:rPr>
          <w:rFonts w:ascii="Times New Roman" w:hAnsi="Times New Roman" w:cs="Times New Roman"/>
        </w:rPr>
        <w:t xml:space="preserve">. (2018) The student voice in quality assessment and improvement. In Ellen </w:t>
      </w:r>
      <w:proofErr w:type="spellStart"/>
      <w:r w:rsidR="00117E91" w:rsidRPr="00694F1A">
        <w:rPr>
          <w:rFonts w:ascii="Times New Roman" w:hAnsi="Times New Roman" w:cs="Times New Roman"/>
        </w:rPr>
        <w:t>Hazelkorn</w:t>
      </w:r>
      <w:proofErr w:type="spellEnd"/>
      <w:r w:rsidR="00117E91" w:rsidRPr="00694F1A">
        <w:rPr>
          <w:rFonts w:ascii="Times New Roman" w:hAnsi="Times New Roman" w:cs="Times New Roman"/>
        </w:rPr>
        <w:t xml:space="preserve">, Hamish </w:t>
      </w:r>
      <w:proofErr w:type="gramStart"/>
      <w:r w:rsidR="00117E91" w:rsidRPr="00694F1A">
        <w:rPr>
          <w:rFonts w:ascii="Times New Roman" w:hAnsi="Times New Roman" w:cs="Times New Roman"/>
        </w:rPr>
        <w:t>Coates</w:t>
      </w:r>
      <w:proofErr w:type="gramEnd"/>
      <w:r w:rsidR="00117E91" w:rsidRPr="00694F1A">
        <w:rPr>
          <w:rFonts w:ascii="Times New Roman" w:hAnsi="Times New Roman" w:cs="Times New Roman"/>
        </w:rPr>
        <w:t xml:space="preserve"> and Alex McCormick (eds.) </w:t>
      </w:r>
      <w:r w:rsidR="00117E91" w:rsidRPr="00694F1A">
        <w:rPr>
          <w:rFonts w:ascii="Times New Roman" w:hAnsi="Times New Roman" w:cs="Times New Roman"/>
          <w:i/>
          <w:iCs/>
        </w:rPr>
        <w:t>Research Handbook on Quality, Performance and Accountability in Higher Education</w:t>
      </w:r>
      <w:r w:rsidR="00117E91" w:rsidRPr="00694F1A">
        <w:rPr>
          <w:rFonts w:ascii="Times New Roman" w:hAnsi="Times New Roman" w:cs="Times New Roman"/>
        </w:rPr>
        <w:t>, pp. 332-343 (Edward Elgar Publishing)</w:t>
      </w:r>
    </w:p>
    <w:p w14:paraId="018CBA0A" w14:textId="681EE530" w:rsidR="00117E91" w:rsidRPr="00694F1A" w:rsidRDefault="00E9185A" w:rsidP="00694F1A">
      <w:pPr>
        <w:pStyle w:val="ListParagraph"/>
        <w:numPr>
          <w:ilvl w:val="0"/>
          <w:numId w:val="21"/>
        </w:numPr>
        <w:spacing w:line="240" w:lineRule="auto"/>
        <w:rPr>
          <w:rFonts w:ascii="Times New Roman" w:hAnsi="Times New Roman" w:cs="Times New Roman"/>
        </w:rPr>
      </w:pPr>
      <w:proofErr w:type="spellStart"/>
      <w:r w:rsidRPr="00694F1A">
        <w:rPr>
          <w:rFonts w:ascii="Times New Roman" w:hAnsi="Times New Roman" w:cs="Times New Roman"/>
          <w:b/>
        </w:rPr>
        <w:t>Klemenčič</w:t>
      </w:r>
      <w:proofErr w:type="spellEnd"/>
      <w:r w:rsidRPr="00694F1A">
        <w:rPr>
          <w:rFonts w:ascii="Times New Roman" w:hAnsi="Times New Roman" w:cs="Times New Roman"/>
          <w:b/>
        </w:rPr>
        <w:t>, M</w:t>
      </w:r>
      <w:r w:rsidR="00117E91" w:rsidRPr="00694F1A">
        <w:rPr>
          <w:rFonts w:ascii="Times New Roman" w:hAnsi="Times New Roman" w:cs="Times New Roman"/>
        </w:rPr>
        <w:t xml:space="preserve">. (2017) From student engagement to student agency: conceptual considerations of European policies on student-centered learning in higher education. </w:t>
      </w:r>
      <w:r w:rsidR="00117E91" w:rsidRPr="00694F1A">
        <w:rPr>
          <w:rFonts w:ascii="Times New Roman" w:hAnsi="Times New Roman" w:cs="Times New Roman"/>
          <w:i/>
          <w:iCs/>
        </w:rPr>
        <w:t>Higher Education Policy</w:t>
      </w:r>
      <w:r w:rsidR="00117E91" w:rsidRPr="00694F1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proofErr w:type="spellStart"/>
      <w:r w:rsidRPr="00E9185A">
        <w:rPr>
          <w:rFonts w:ascii="Times New Roman" w:hAnsi="Times New Roman" w:cs="Times New Roman"/>
          <w:b/>
          <w:color w:val="000000" w:themeColor="text1"/>
        </w:rPr>
        <w:t>Klemenčič</w:t>
      </w:r>
      <w:proofErr w:type="spellEnd"/>
      <w:r w:rsidRPr="00E9185A">
        <w:rPr>
          <w:rFonts w:ascii="Times New Roman" w:hAnsi="Times New Roman" w:cs="Times New Roman"/>
          <w:b/>
          <w:color w:val="000000" w:themeColor="text1"/>
        </w:rPr>
        <w:t>,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w:t>
      </w:r>
      <w:proofErr w:type="gramStart"/>
      <w:r w:rsidR="006A2946" w:rsidRPr="00E9185A">
        <w:rPr>
          <w:rStyle w:val="Strong"/>
          <w:rFonts w:ascii="Times New Roman" w:hAnsi="Times New Roman" w:cs="Times New Roman"/>
          <w:b w:val="0"/>
          <w:bCs w:val="0"/>
        </w:rPr>
        <w:t>Dill</w:t>
      </w:r>
      <w:proofErr w:type="gramEnd"/>
      <w:r w:rsidR="006A2946" w:rsidRPr="00E9185A">
        <w:rPr>
          <w:rStyle w:val="Strong"/>
          <w:rFonts w:ascii="Times New Roman" w:hAnsi="Times New Roman" w:cs="Times New Roman"/>
          <w:b w:val="0"/>
          <w:bCs w:val="0"/>
        </w:rPr>
        <w:t xml:space="preserve">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Default="00E9185A" w:rsidP="00EA5FB1">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41724D58" w14:textId="77777777" w:rsidR="00371246" w:rsidRPr="00E9240A" w:rsidRDefault="00371246" w:rsidP="00371246">
      <w:pPr>
        <w:pStyle w:val="ListParagraph"/>
        <w:spacing w:line="240" w:lineRule="auto"/>
        <w:ind w:left="540"/>
        <w:rPr>
          <w:rFonts w:ascii="Times New Roman" w:hAnsi="Times New Roman" w:cs="Times New Roman"/>
        </w:rPr>
      </w:pPr>
    </w:p>
    <w:p w14:paraId="21829C77" w14:textId="77777777" w:rsidR="005F736B" w:rsidRPr="009871FD" w:rsidRDefault="005F736B" w:rsidP="005F736B">
      <w:pPr>
        <w:contextualSpacing/>
        <w:rPr>
          <w:b/>
          <w:bCs/>
        </w:rPr>
      </w:pPr>
      <w:r w:rsidRPr="009871FD">
        <w:rPr>
          <w:b/>
          <w:bCs/>
        </w:rPr>
        <w:lastRenderedPageBreak/>
        <w:t>Additional articles in peer-reviewed journals and chapters in peer-reviewed edited volumes</w:t>
      </w:r>
    </w:p>
    <w:p w14:paraId="770A35A8" w14:textId="2C830E73"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DB1408">
        <w:rPr>
          <w:rFonts w:ascii="Times New Roman" w:hAnsi="Times New Roman" w:cs="Times New Roman"/>
          <w:color w:val="000000" w:themeColor="text1"/>
        </w:rPr>
        <w:t>Sophia Shi-</w:t>
      </w:r>
      <w:proofErr w:type="spellStart"/>
      <w:r w:rsidRPr="00DB1408">
        <w:rPr>
          <w:rFonts w:ascii="Times New Roman" w:hAnsi="Times New Roman" w:cs="Times New Roman"/>
          <w:color w:val="000000" w:themeColor="text1"/>
        </w:rPr>
        <w:t>Huei</w:t>
      </w:r>
      <w:proofErr w:type="spellEnd"/>
      <w:r w:rsidRPr="00DB1408">
        <w:rPr>
          <w:rFonts w:ascii="Times New Roman" w:hAnsi="Times New Roman" w:cs="Times New Roman"/>
          <w:color w:val="000000" w:themeColor="text1"/>
        </w:rPr>
        <w:t xml:space="preserve"> Ho, </w:t>
      </w:r>
      <w:r w:rsidRPr="00DB1408">
        <w:rPr>
          <w:rFonts w:ascii="Times New Roman" w:hAnsi="Times New Roman" w:cs="Times New Roman"/>
          <w:b/>
          <w:bCs/>
          <w:color w:val="000000" w:themeColor="text1"/>
        </w:rPr>
        <w:t xml:space="preserve">Manja </w:t>
      </w:r>
      <w:proofErr w:type="spellStart"/>
      <w:r w:rsidRPr="00DB1408">
        <w:rPr>
          <w:rFonts w:ascii="Times New Roman" w:hAnsi="Times New Roman" w:cs="Times New Roman"/>
          <w:b/>
          <w:bCs/>
          <w:color w:val="000000" w:themeColor="text1"/>
        </w:rPr>
        <w:t>Klemenčič</w:t>
      </w:r>
      <w:proofErr w:type="spellEnd"/>
      <w:r w:rsidRPr="00DB1408">
        <w:rPr>
          <w:rFonts w:ascii="Times New Roman" w:hAnsi="Times New Roman" w:cs="Times New Roman"/>
          <w:color w:val="000000" w:themeColor="text1"/>
        </w:rPr>
        <w:t xml:space="preserve"> and Edgar Oswaldo González Bello (</w:t>
      </w:r>
      <w:r w:rsidR="003E4A6F">
        <w:rPr>
          <w:rFonts w:ascii="Times New Roman" w:hAnsi="Times New Roman" w:cs="Times New Roman"/>
          <w:color w:val="000000" w:themeColor="text1"/>
        </w:rPr>
        <w:t>2023</w:t>
      </w:r>
      <w:r w:rsidRPr="00DB1408">
        <w:rPr>
          <w:rFonts w:ascii="Times New Roman" w:hAnsi="Times New Roman" w:cs="Times New Roman"/>
          <w:color w:val="000000" w:themeColor="text1"/>
        </w:rPr>
        <w:t xml:space="preserve">)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proofErr w:type="spellStart"/>
      <w:r w:rsidRPr="009871FD">
        <w:rPr>
          <w:rFonts w:ascii="Times New Roman" w:hAnsi="Times New Roman" w:cs="Times New Roman"/>
          <w:b/>
          <w:bCs/>
        </w:rPr>
        <w:t>Klemenčič</w:t>
      </w:r>
      <w:proofErr w:type="spellEnd"/>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proofErr w:type="spellStart"/>
      <w:r w:rsidRPr="00483AB9">
        <w:rPr>
          <w:rFonts w:ascii="Times New Roman" w:hAnsi="Times New Roman" w:cs="Times New Roman"/>
          <w:color w:val="000000" w:themeColor="text1"/>
        </w:rPr>
        <w:t>Klemenčič</w:t>
      </w:r>
      <w:proofErr w:type="spellEnd"/>
      <w:r w:rsidRPr="00483AB9">
        <w:rPr>
          <w:rFonts w:ascii="Times New Roman" w:hAnsi="Times New Roman" w:cs="Times New Roman"/>
          <w:color w:val="000000" w:themeColor="text1"/>
        </w:rPr>
        <w:t xml:space="preserve">,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Matei,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lastRenderedPageBreak/>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(2015) What is student agency? An ontological exploration in the context of research on student engagement. In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proofErr w:type="spellStart"/>
      <w:r w:rsidRPr="00B768BA">
        <w:rPr>
          <w:rFonts w:ascii="Times New Roman" w:hAnsi="Times New Roman" w:cs="Times New Roman"/>
          <w:b/>
          <w:lang w:val="fr-FR"/>
        </w:rPr>
        <w:t>Klemenčič</w:t>
      </w:r>
      <w:proofErr w:type="spellEnd"/>
      <w:r w:rsidRPr="00B768BA">
        <w:rPr>
          <w:rFonts w:ascii="Times New Roman" w:hAnsi="Times New Roman" w:cs="Times New Roman"/>
          <w:b/>
          <w:lang w:val="fr-FR"/>
        </w:rPr>
        <w:t>,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proofErr w:type="spellStart"/>
      <w:r w:rsidRPr="00651751">
        <w:rPr>
          <w:rFonts w:ascii="Times New Roman" w:hAnsi="Times New Roman" w:cs="Times New Roman"/>
          <w:b/>
        </w:rPr>
        <w:t>Klemenčič</w:t>
      </w:r>
      <w:proofErr w:type="spellEnd"/>
      <w:r w:rsidRPr="00651751">
        <w:rPr>
          <w:rFonts w:ascii="Times New Roman" w:hAnsi="Times New Roman" w:cs="Times New Roman"/>
          <w:b/>
        </w:rPr>
        <w:t>,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Matei,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Z</w:t>
      </w:r>
      <w:r w:rsidR="006865A7">
        <w:rPr>
          <w:rFonts w:ascii="Times New Roman" w:hAnsi="Times New Roman" w:cs="Times New Roman"/>
        </w:rPr>
        <w:t>gaga</w:t>
      </w:r>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46F3AA32" w14:textId="17FE4FB8" w:rsidR="008C6614" w:rsidRPr="008C6614" w:rsidRDefault="008C6614" w:rsidP="008C6614">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Pr="00E9185A">
        <w:rPr>
          <w:rFonts w:ascii="Times New Roman" w:hAnsi="Times New Roman" w:cs="Times New Roman"/>
        </w:rPr>
        <w:t xml:space="preserve">., </w:t>
      </w:r>
      <w:r>
        <w:rPr>
          <w:rFonts w:ascii="Times New Roman" w:hAnsi="Times New Roman" w:cs="Times New Roman"/>
        </w:rPr>
        <w:t xml:space="preserve">and </w:t>
      </w:r>
      <w:r w:rsidRPr="00E9185A">
        <w:rPr>
          <w:rFonts w:ascii="Times New Roman" w:hAnsi="Times New Roman" w:cs="Times New Roman"/>
        </w:rPr>
        <w:t xml:space="preserve">Zgaga, P. (2014) Public-private dynamics in higher education in the Western Balkans: are governments levelling the playing field? </w:t>
      </w:r>
      <w:r w:rsidRPr="00E9185A">
        <w:rPr>
          <w:rFonts w:ascii="Times New Roman" w:hAnsi="Times New Roman" w:cs="Times New Roman"/>
          <w:i/>
          <w:iCs/>
        </w:rPr>
        <w:t>European Education</w:t>
      </w:r>
      <w:r w:rsidRPr="00E9185A">
        <w:rPr>
          <w:rFonts w:ascii="Times New Roman" w:hAnsi="Times New Roman" w:cs="Times New Roman"/>
        </w:rPr>
        <w:t xml:space="preserve"> 46(3): 31-54. </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proofErr w:type="spellStart"/>
      <w:r w:rsidR="005F736B" w:rsidRPr="009871FD">
        <w:rPr>
          <w:rFonts w:ascii="Times New Roman" w:hAnsi="Times New Roman" w:cs="Times New Roman"/>
          <w:b/>
        </w:rPr>
        <w:t>Klemenčič</w:t>
      </w:r>
      <w:proofErr w:type="spellEnd"/>
      <w:r w:rsidR="005F736B" w:rsidRPr="009871FD">
        <w:rPr>
          <w:rFonts w:ascii="Times New Roman" w:hAnsi="Times New Roman" w:cs="Times New Roman"/>
          <w:b/>
        </w:rPr>
        <w:t>,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07AA7984" w14:textId="428041C9" w:rsidR="004C6E1F" w:rsidRPr="00B5721A" w:rsidRDefault="005F736B" w:rsidP="004C6E1F">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3DDCF2BC" w14:textId="4E5C225A" w:rsidR="00FF4BC4" w:rsidRPr="004C6E1F" w:rsidRDefault="005F736B" w:rsidP="004C6E1F">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(2013) The effects of Europeanisation on institutional diversification in the Western Balkans. In Z</w:t>
      </w:r>
      <w:r w:rsidR="006865A7">
        <w:rPr>
          <w:rFonts w:ascii="Times New Roman" w:hAnsi="Times New Roman" w:cs="Times New Roman"/>
        </w:rPr>
        <w:t>gaga</w:t>
      </w:r>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proofErr w:type="gramStart"/>
      <w:r w:rsidRPr="00B768BA">
        <w:rPr>
          <w:rFonts w:ascii="Times New Roman" w:hAnsi="Times New Roman" w:cs="Times New Roman"/>
          <w:i/>
          <w:iCs/>
        </w:rPr>
        <w:t>centres</w:t>
      </w:r>
      <w:proofErr w:type="spellEnd"/>
      <w:proofErr w:type="gram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(2011) Student representation in European higher education governance: principles and practice, </w:t>
      </w:r>
      <w:proofErr w:type="gramStart"/>
      <w:r w:rsidRPr="009871FD">
        <w:rPr>
          <w:rFonts w:ascii="Times New Roman" w:hAnsi="Times New Roman" w:cs="Times New Roman"/>
        </w:rPr>
        <w:t>roles</w:t>
      </w:r>
      <w:proofErr w:type="gramEnd"/>
      <w:r w:rsidRPr="009871FD">
        <w:rPr>
          <w:rFonts w:ascii="Times New Roman" w:hAnsi="Times New Roman" w:cs="Times New Roman"/>
        </w:rPr>
        <w:t xml:space="preserve">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and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lastRenderedPageBreak/>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proofErr w:type="spellStart"/>
      <w:r w:rsidRPr="00062F33">
        <w:rPr>
          <w:rFonts w:ascii="Times New Roman" w:hAnsi="Times New Roman" w:cs="Times New Roman"/>
          <w:b/>
        </w:rPr>
        <w:t>Klemenčič</w:t>
      </w:r>
      <w:proofErr w:type="spellEnd"/>
      <w:r w:rsidRPr="00062F33">
        <w:rPr>
          <w:rFonts w:ascii="Times New Roman" w:hAnsi="Times New Roman" w:cs="Times New Roman"/>
          <w:b/>
        </w:rPr>
        <w:t>,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 w14:paraId="0F424BB5" w14:textId="30CC9ACC" w:rsidR="007C5C3F" w:rsidRPr="005F736B" w:rsidRDefault="007C5C3F" w:rsidP="007C5C3F">
      <w:pPr>
        <w:rPr>
          <w:b/>
          <w:bCs/>
        </w:rPr>
      </w:pPr>
      <w:r w:rsidRPr="005F736B">
        <w:rPr>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0DF14FA1" w14:textId="3F9EC61D" w:rsidR="00BE2885"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49232432" w14:textId="77777777" w:rsidR="004C6E1F" w:rsidRPr="004928B5" w:rsidRDefault="004C6E1F" w:rsidP="004C6E1F">
      <w:pPr>
        <w:pStyle w:val="ListParagraph"/>
        <w:spacing w:after="0" w:line="240" w:lineRule="auto"/>
        <w:ind w:left="547"/>
        <w:jc w:val="both"/>
        <w:rPr>
          <w:rFonts w:ascii="Times New Roman" w:hAnsi="Times New Roman" w:cs="Times New Roman"/>
          <w:color w:val="000000" w:themeColor="text1"/>
        </w:rPr>
      </w:pPr>
    </w:p>
    <w:p w14:paraId="549B91B7" w14:textId="15DB023B" w:rsidR="00515CA2" w:rsidRPr="005F736B" w:rsidRDefault="00AA5D6C" w:rsidP="000A10BF">
      <w:pPr>
        <w:rPr>
          <w:b/>
          <w:bCs/>
        </w:rPr>
      </w:pPr>
      <w:r>
        <w:rPr>
          <w:b/>
          <w:bCs/>
        </w:rPr>
        <w:t>Selected e</w:t>
      </w:r>
      <w:r w:rsidR="0052080A" w:rsidRPr="005F736B">
        <w:rPr>
          <w:b/>
          <w:bCs/>
        </w:rPr>
        <w:t xml:space="preserve">dited volumes and special </w:t>
      </w:r>
      <w:proofErr w:type="gramStart"/>
      <w:r w:rsidR="0052080A" w:rsidRPr="005F736B">
        <w:rPr>
          <w:b/>
          <w:bCs/>
        </w:rPr>
        <w:t>issues</w:t>
      </w:r>
      <w:proofErr w:type="gramEnd"/>
    </w:p>
    <w:p w14:paraId="517C2983" w14:textId="1D81FDCA" w:rsidR="004C02AC" w:rsidRPr="004C02AC" w:rsidRDefault="004C02AC" w:rsidP="00B768BA">
      <w:pPr>
        <w:pStyle w:val="ListParagraph"/>
        <w:numPr>
          <w:ilvl w:val="0"/>
          <w:numId w:val="21"/>
        </w:numPr>
        <w:spacing w:after="0" w:line="240" w:lineRule="auto"/>
        <w:rPr>
          <w:rFonts w:ascii="Times New Roman" w:hAnsi="Times New Roman" w:cs="Times New Roman"/>
        </w:rPr>
      </w:pPr>
      <w:proofErr w:type="spellStart"/>
      <w:r w:rsidRPr="004C02AC">
        <w:rPr>
          <w:rFonts w:ascii="Times New Roman" w:hAnsi="Times New Roman" w:cs="Times New Roman"/>
          <w:b/>
          <w:bCs/>
        </w:rPr>
        <w:t>Klemenčič</w:t>
      </w:r>
      <w:proofErr w:type="spellEnd"/>
      <w:r w:rsidRPr="004C02AC">
        <w:rPr>
          <w:rFonts w:ascii="Times New Roman" w:hAnsi="Times New Roman" w:cs="Times New Roman"/>
          <w:b/>
          <w:bCs/>
        </w:rPr>
        <w:t>, M.</w:t>
      </w:r>
      <w:r>
        <w:rPr>
          <w:rFonts w:ascii="Times New Roman" w:hAnsi="Times New Roman" w:cs="Times New Roman"/>
        </w:rPr>
        <w:t xml:space="preserve"> (ed.) (</w:t>
      </w:r>
      <w:r w:rsidR="00887886">
        <w:rPr>
          <w:rFonts w:ascii="Times New Roman" w:hAnsi="Times New Roman" w:cs="Times New Roman"/>
        </w:rPr>
        <w:t>2024</w:t>
      </w:r>
      <w:r>
        <w:rPr>
          <w:rFonts w:ascii="Times New Roman" w:hAnsi="Times New Roman" w:cs="Times New Roman"/>
        </w:rPr>
        <w:t xml:space="preserve">) </w:t>
      </w:r>
      <w:r w:rsidRPr="004C02AC">
        <w:rPr>
          <w:rFonts w:ascii="Times New Roman" w:hAnsi="Times New Roman" w:cs="Times New Roman"/>
          <w:i/>
          <w:iCs/>
        </w:rPr>
        <w:t xml:space="preserve">Bloomsbury Handbook of Student </w:t>
      </w:r>
      <w:r w:rsidR="00841500">
        <w:rPr>
          <w:rFonts w:ascii="Times New Roman" w:hAnsi="Times New Roman" w:cs="Times New Roman"/>
          <w:i/>
          <w:iCs/>
        </w:rPr>
        <w:t xml:space="preserve">Politics and </w:t>
      </w:r>
      <w:r w:rsidRPr="004C02AC">
        <w:rPr>
          <w:rFonts w:ascii="Times New Roman" w:hAnsi="Times New Roman" w:cs="Times New Roman"/>
          <w:i/>
          <w:iCs/>
        </w:rPr>
        <w:t>Representation in Higher Education.</w:t>
      </w:r>
      <w:r>
        <w:rPr>
          <w:rFonts w:ascii="Times New Roman" w:hAnsi="Times New Roman" w:cs="Times New Roman"/>
        </w:rPr>
        <w:t xml:space="preserve"> Bloomsbury Publishers. </w:t>
      </w:r>
    </w:p>
    <w:p w14:paraId="577C6CCB" w14:textId="42299D16" w:rsidR="00515CA2" w:rsidRDefault="00515CA2"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w:t>
      </w:r>
      <w:r w:rsidR="00B5721A">
        <w:rPr>
          <w:rFonts w:ascii="Times New Roman" w:hAnsi="Times New Roman" w:cs="Times New Roman"/>
        </w:rPr>
        <w:t>2022</w:t>
      </w:r>
      <w:r>
        <w:rPr>
          <w:rFonts w:ascii="Times New Roman" w:hAnsi="Times New Roman" w:cs="Times New Roman"/>
        </w:rPr>
        <w:t xml:space="preserve">)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Higher Education – Festschrift for Pavel Zgaga</w:t>
      </w:r>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D042D89" w14:textId="77777777" w:rsidR="00570F92" w:rsidRDefault="00BC0CA9" w:rsidP="00570F92">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3C7469B4" w14:textId="665459C1" w:rsidR="009871FD" w:rsidRPr="00570F92" w:rsidRDefault="009871FD" w:rsidP="00570F92">
      <w:pPr>
        <w:pStyle w:val="ListParagraph"/>
        <w:numPr>
          <w:ilvl w:val="0"/>
          <w:numId w:val="21"/>
        </w:numPr>
        <w:spacing w:after="0" w:line="240" w:lineRule="auto"/>
        <w:rPr>
          <w:rFonts w:ascii="Times New Roman" w:hAnsi="Times New Roman" w:cs="Times New Roman"/>
        </w:rPr>
      </w:pPr>
      <w:r w:rsidRPr="00570F92">
        <w:rPr>
          <w:rFonts w:ascii="Times New Roman" w:hAnsi="Times New Roman" w:cs="Times New Roman"/>
        </w:rPr>
        <w:lastRenderedPageBreak/>
        <w:t xml:space="preserve">Katarina </w:t>
      </w:r>
      <w:proofErr w:type="spellStart"/>
      <w:r w:rsidRPr="00570F92">
        <w:rPr>
          <w:rFonts w:ascii="Times New Roman" w:hAnsi="Times New Roman" w:cs="Times New Roman"/>
        </w:rPr>
        <w:t>Aškerc</w:t>
      </w:r>
      <w:proofErr w:type="spellEnd"/>
      <w:r w:rsidRPr="00570F92">
        <w:rPr>
          <w:rFonts w:ascii="Times New Roman" w:hAnsi="Times New Roman" w:cs="Times New Roman"/>
        </w:rPr>
        <w:t xml:space="preserve">, Slavko </w:t>
      </w:r>
      <w:proofErr w:type="spellStart"/>
      <w:r w:rsidRPr="00570F92">
        <w:rPr>
          <w:rFonts w:ascii="Times New Roman" w:hAnsi="Times New Roman" w:cs="Times New Roman"/>
        </w:rPr>
        <w:t>Cvetek</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Viktorija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Florjančič</w:t>
      </w:r>
      <w:proofErr w:type="spellEnd"/>
      <w:r w:rsidRPr="00570F92">
        <w:rPr>
          <w:rFonts w:ascii="Times New Roman" w:hAnsi="Times New Roman" w:cs="Times New Roman"/>
        </w:rPr>
        <w:t xml:space="preserve">, Manja </w:t>
      </w:r>
      <w:proofErr w:type="spellStart"/>
      <w:r w:rsidRPr="00570F92">
        <w:rPr>
          <w:rFonts w:ascii="Times New Roman" w:hAnsi="Times New Roman" w:cs="Times New Roman"/>
          <w:b/>
          <w:bCs/>
        </w:rPr>
        <w:t>Klemenčič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Barica</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Marentič</w:t>
      </w:r>
      <w:proofErr w:type="spellEnd"/>
      <w:r w:rsidRPr="00570F92">
        <w:rPr>
          <w:rFonts w:ascii="Times New Roman" w:hAnsi="Times New Roman" w:cs="Times New Roman"/>
        </w:rPr>
        <w:t xml:space="preserve"> </w:t>
      </w:r>
      <w:proofErr w:type="spellStart"/>
      <w:r w:rsidRPr="00570F92">
        <w:rPr>
          <w:rFonts w:ascii="Times New Roman" w:hAnsi="Times New Roman" w:cs="Times New Roman"/>
        </w:rPr>
        <w:t>Požarnik</w:t>
      </w:r>
      <w:proofErr w:type="spellEnd"/>
      <w:r w:rsidRPr="00570F92">
        <w:rPr>
          <w:rFonts w:ascii="Times New Roman" w:hAnsi="Times New Roman" w:cs="Times New Roman"/>
        </w:rPr>
        <w:t xml:space="preserve">, Sonja </w:t>
      </w:r>
      <w:proofErr w:type="spellStart"/>
      <w:r w:rsidRPr="00570F92">
        <w:rPr>
          <w:rFonts w:ascii="Times New Roman" w:hAnsi="Times New Roman" w:cs="Times New Roman"/>
        </w:rPr>
        <w:t>Rutar</w:t>
      </w:r>
      <w:proofErr w:type="spellEnd"/>
      <w:r w:rsidRPr="00570F92">
        <w:rPr>
          <w:rFonts w:ascii="Times New Roman" w:hAnsi="Times New Roman" w:cs="Times New Roman"/>
        </w:rPr>
        <w:t xml:space="preserve"> (eds.) (2016) </w:t>
      </w:r>
      <w:r w:rsidRPr="00570F92">
        <w:rPr>
          <w:rFonts w:ascii="Times New Roman" w:hAnsi="Times New Roman" w:cs="Times New Roman"/>
          <w:i/>
          <w:iCs/>
        </w:rPr>
        <w:t>Improving the quality of teaching and learning in higher education: From theory to practice, from practice to theory</w:t>
      </w:r>
      <w:r w:rsidRPr="00570F92">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P., Z</w:t>
      </w:r>
      <w:r w:rsidR="002C304B" w:rsidRPr="009871FD">
        <w:rPr>
          <w:rFonts w:ascii="Times New Roman" w:hAnsi="Times New Roman" w:cs="Times New Roman"/>
        </w:rPr>
        <w:t>gaga</w:t>
      </w:r>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proofErr w:type="spellStart"/>
      <w:r w:rsidRPr="00062F33">
        <w:rPr>
          <w:rFonts w:ascii="Times New Roman" w:hAnsi="Times New Roman" w:cs="Times New Roman"/>
          <w:b/>
          <w:bCs/>
        </w:rPr>
        <w:t>Klemenčič</w:t>
      </w:r>
      <w:proofErr w:type="spellEnd"/>
      <w:r w:rsidRPr="00062F33">
        <w:rPr>
          <w:rFonts w:ascii="Times New Roman" w:hAnsi="Times New Roman" w:cs="Times New Roman"/>
          <w:b/>
          <w:bCs/>
        </w:rPr>
        <w:t>,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5ECE12D0" w14:textId="0296CCA2" w:rsidR="006F0866" w:rsidRPr="006F0866" w:rsidRDefault="00462854" w:rsidP="006F0866">
      <w:pPr>
        <w:jc w:val="both"/>
        <w:rPr>
          <w:b/>
          <w:bCs/>
        </w:rPr>
      </w:pPr>
      <w:r w:rsidRPr="005F736B">
        <w:rPr>
          <w:b/>
          <w:bCs/>
        </w:rPr>
        <w:t xml:space="preserve">Studies and analyses (applied research publications) </w:t>
      </w:r>
    </w:p>
    <w:p w14:paraId="1AF8C8E3" w14:textId="6FAD44E6" w:rsidR="00CD57DA" w:rsidRPr="002257BC" w:rsidRDefault="00CD57DA" w:rsidP="002257BC">
      <w:pPr>
        <w:pStyle w:val="ListParagraph"/>
        <w:numPr>
          <w:ilvl w:val="0"/>
          <w:numId w:val="21"/>
        </w:numPr>
        <w:spacing w:line="240" w:lineRule="auto"/>
        <w:rPr>
          <w:rFonts w:ascii="Times New Roman" w:hAnsi="Times New Roman" w:cs="Times New Roman"/>
          <w:color w:val="000000" w:themeColor="text1"/>
          <w:lang w:eastAsia="en-GB"/>
        </w:rPr>
      </w:pPr>
      <w:proofErr w:type="spellStart"/>
      <w:r w:rsidRPr="002257BC">
        <w:rPr>
          <w:rFonts w:ascii="Times New Roman" w:hAnsi="Times New Roman" w:cs="Times New Roman"/>
          <w:b/>
          <w:bCs/>
          <w:color w:val="000000" w:themeColor="text1"/>
          <w:lang w:eastAsia="en-GB"/>
        </w:rPr>
        <w:t>Klemenčič</w:t>
      </w:r>
      <w:proofErr w:type="spellEnd"/>
      <w:r w:rsidRPr="002257BC">
        <w:rPr>
          <w:rFonts w:ascii="Times New Roman" w:hAnsi="Times New Roman" w:cs="Times New Roman"/>
          <w:b/>
          <w:bCs/>
          <w:color w:val="000000" w:themeColor="text1"/>
          <w:lang w:eastAsia="en-GB"/>
        </w:rPr>
        <w:t>, M.</w:t>
      </w:r>
      <w:r w:rsidRPr="002257BC">
        <w:rPr>
          <w:rFonts w:ascii="Times New Roman" w:hAnsi="Times New Roman" w:cs="Times New Roman"/>
          <w:color w:val="000000" w:themeColor="text1"/>
          <w:lang w:eastAsia="en-GB"/>
        </w:rPr>
        <w:t> (2023) </w:t>
      </w:r>
      <w:r w:rsidR="00573109" w:rsidRPr="002257BC">
        <w:rPr>
          <w:rFonts w:ascii="Times New Roman" w:hAnsi="Times New Roman" w:cs="Times New Roman"/>
          <w:color w:val="000000"/>
        </w:rPr>
        <w:t xml:space="preserve">Steering higher education in Austria: Balancing institutional autonomy with societal and developmental challenges. </w:t>
      </w:r>
      <w:r w:rsidR="00DB3751">
        <w:rPr>
          <w:rFonts w:ascii="Times New Roman" w:hAnsi="Times New Roman" w:cs="Times New Roman"/>
          <w:color w:val="000000"/>
        </w:rPr>
        <w:t xml:space="preserve">In </w:t>
      </w:r>
      <w:r w:rsidR="00DB3751" w:rsidRPr="00DB3751">
        <w:rPr>
          <w:rFonts w:ascii="Times New Roman" w:hAnsi="Times New Roman" w:cs="Times New Roman"/>
          <w:i/>
          <w:iCs/>
          <w:color w:val="000000"/>
        </w:rPr>
        <w:t xml:space="preserve">The </w:t>
      </w:r>
      <w:r w:rsidR="00573109" w:rsidRPr="00DB3751">
        <w:rPr>
          <w:rFonts w:ascii="Times New Roman" w:hAnsi="Times New Roman" w:cs="Times New Roman"/>
          <w:i/>
          <w:iCs/>
          <w:color w:val="000000"/>
        </w:rPr>
        <w:t>University Report 2023</w:t>
      </w:r>
      <w:r w:rsidR="00573109" w:rsidRPr="002257BC">
        <w:rPr>
          <w:rFonts w:ascii="Times New Roman" w:hAnsi="Times New Roman" w:cs="Times New Roman"/>
          <w:color w:val="000000"/>
        </w:rPr>
        <w:t xml:space="preserve">. </w:t>
      </w:r>
      <w:r w:rsidR="002257BC" w:rsidRPr="002257BC">
        <w:rPr>
          <w:rFonts w:ascii="Times New Roman" w:hAnsi="Times New Roman" w:cs="Times New Roman"/>
          <w:color w:val="000000"/>
        </w:rPr>
        <w:t>Vienna: The Austrian Federal Ministry of Education, Science and Research.</w:t>
      </w:r>
    </w:p>
    <w:p w14:paraId="77526827" w14:textId="207A9D7F" w:rsidR="006F0866" w:rsidRPr="006F0866" w:rsidRDefault="006F0866" w:rsidP="002257BC">
      <w:pPr>
        <w:pStyle w:val="ListParagraph"/>
        <w:numPr>
          <w:ilvl w:val="0"/>
          <w:numId w:val="21"/>
        </w:numPr>
        <w:spacing w:line="240" w:lineRule="auto"/>
        <w:rPr>
          <w:rFonts w:ascii="Times New Roman" w:hAnsi="Times New Roman" w:cs="Times New Roman"/>
          <w:color w:val="000000" w:themeColor="text1"/>
          <w:lang w:eastAsia="en-GB"/>
        </w:rPr>
      </w:pPr>
      <w:proofErr w:type="spellStart"/>
      <w:r w:rsidRPr="002257BC">
        <w:rPr>
          <w:rFonts w:ascii="Times New Roman" w:hAnsi="Times New Roman" w:cs="Times New Roman"/>
          <w:b/>
          <w:bCs/>
          <w:color w:val="000000" w:themeColor="text1"/>
          <w:lang w:eastAsia="en-GB"/>
        </w:rPr>
        <w:t>Klemenčič</w:t>
      </w:r>
      <w:proofErr w:type="spellEnd"/>
      <w:r w:rsidR="00841500" w:rsidRPr="002257BC">
        <w:rPr>
          <w:rFonts w:ascii="Times New Roman" w:hAnsi="Times New Roman" w:cs="Times New Roman"/>
          <w:b/>
          <w:bCs/>
          <w:color w:val="000000" w:themeColor="text1"/>
          <w:lang w:eastAsia="en-GB"/>
        </w:rPr>
        <w:t>, M.</w:t>
      </w:r>
      <w:r w:rsidRPr="002257BC">
        <w:rPr>
          <w:rFonts w:ascii="Times New Roman" w:hAnsi="Times New Roman" w:cs="Times New Roman"/>
          <w:color w:val="000000" w:themeColor="text1"/>
          <w:lang w:eastAsia="en-GB"/>
        </w:rPr>
        <w:t> (</w:t>
      </w:r>
      <w:r w:rsidR="00841500" w:rsidRPr="002257BC">
        <w:rPr>
          <w:rFonts w:ascii="Times New Roman" w:hAnsi="Times New Roman" w:cs="Times New Roman"/>
          <w:color w:val="000000" w:themeColor="text1"/>
          <w:lang w:eastAsia="en-GB"/>
        </w:rPr>
        <w:t>2023</w:t>
      </w:r>
      <w:r w:rsidRPr="002257BC">
        <w:rPr>
          <w:rFonts w:ascii="Times New Roman" w:hAnsi="Times New Roman" w:cs="Times New Roman"/>
          <w:color w:val="000000" w:themeColor="text1"/>
          <w:lang w:eastAsia="en-GB"/>
        </w:rPr>
        <w:t>) Future economic and student demographic</w:t>
      </w:r>
      <w:r w:rsidRPr="006F0866">
        <w:rPr>
          <w:rFonts w:ascii="Times New Roman" w:hAnsi="Times New Roman" w:cs="Times New Roman"/>
          <w:color w:val="000000" w:themeColor="text1"/>
          <w:lang w:eastAsia="en-GB"/>
        </w:rPr>
        <w:t xml:space="preserve"> trends and the implications for the futures of higher education in Arab and Gulf Cooperation Council (GCC) countries. In Co-Designing the Futures of Higher Education, RCEP’s 6th International Conference proceedings.</w:t>
      </w:r>
      <w:r>
        <w:rPr>
          <w:rFonts w:ascii="Times New Roman" w:hAnsi="Times New Roman" w:cs="Times New Roman"/>
          <w:color w:val="000000" w:themeColor="text1"/>
          <w:lang w:eastAsia="en-GB"/>
        </w:rPr>
        <w:t xml:space="preserve"> UNESCO Regional Center for Education Planning (RCEP, United Arab Emirates. </w:t>
      </w:r>
    </w:p>
    <w:p w14:paraId="08115D85" w14:textId="77ED1F13" w:rsidR="00462854" w:rsidRPr="009871FD" w:rsidRDefault="00E9185A" w:rsidP="00B768BA">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proofErr w:type="spellStart"/>
      <w:r w:rsidR="00E9185A" w:rsidRPr="00AA5D6C">
        <w:rPr>
          <w:rFonts w:ascii="Times New Roman" w:hAnsi="Times New Roman" w:cs="Times New Roman"/>
          <w:b/>
        </w:rPr>
        <w:t>Klemenčič</w:t>
      </w:r>
      <w:proofErr w:type="spellEnd"/>
      <w:r w:rsidR="00E9185A" w:rsidRPr="00AA5D6C">
        <w:rPr>
          <w:rFonts w:ascii="Times New Roman" w:hAnsi="Times New Roman" w:cs="Times New Roman"/>
          <w:b/>
        </w:rPr>
        <w:t>,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proofErr w:type="spellStart"/>
      <w:r w:rsidRPr="00BE2885">
        <w:rPr>
          <w:rFonts w:ascii="Times New Roman" w:hAnsi="Times New Roman" w:cs="Times New Roman"/>
          <w:b/>
          <w:bCs/>
        </w:rPr>
        <w:t>Klemenčič</w:t>
      </w:r>
      <w:proofErr w:type="spellEnd"/>
      <w:r w:rsidRPr="00BE2885">
        <w:rPr>
          <w:rFonts w:ascii="Times New Roman" w:hAnsi="Times New Roman" w:cs="Times New Roman"/>
          <w:b/>
          <w:bCs/>
        </w:rPr>
        <w:t>,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r w:rsidRPr="009871FD">
        <w:rPr>
          <w:rFonts w:ascii="Times New Roman" w:hAnsi="Times New Roman" w:cs="Times New Roman"/>
        </w:rPr>
        <w:t>Z</w:t>
      </w:r>
      <w:r w:rsidR="00F364DD" w:rsidRPr="009871FD">
        <w:rPr>
          <w:rFonts w:ascii="Times New Roman" w:hAnsi="Times New Roman" w:cs="Times New Roman"/>
        </w:rPr>
        <w:t>gaga</w:t>
      </w:r>
      <w:r w:rsidRPr="009871FD">
        <w:rPr>
          <w:rFonts w:ascii="Times New Roman" w:hAnsi="Times New Roman" w:cs="Times New Roman"/>
        </w:rPr>
        <w:t xml:space="preserve">, P.,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lang w:val="de-DE"/>
        </w:rPr>
        <w:lastRenderedPageBreak/>
        <w:t>Klemenčič</w:t>
      </w:r>
      <w:proofErr w:type="spellEnd"/>
      <w:r w:rsidRPr="009871FD">
        <w:rPr>
          <w:rFonts w:ascii="Times New Roman" w:hAnsi="Times New Roman" w:cs="Times New Roman"/>
          <w:b/>
          <w:lang w:val="de-DE"/>
        </w:rPr>
        <w:t>,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proofErr w:type="spellStart"/>
      <w:r w:rsidRPr="008A4AB2">
        <w:rPr>
          <w:rFonts w:ascii="Times New Roman" w:hAnsi="Times New Roman" w:cs="Times New Roman"/>
          <w:b/>
          <w:bCs/>
          <w:color w:val="000000" w:themeColor="text1"/>
        </w:rPr>
        <w:t>Klemenčič</w:t>
      </w:r>
      <w:proofErr w:type="spellEnd"/>
      <w:r w:rsidRPr="008A4AB2">
        <w:rPr>
          <w:rFonts w:ascii="Times New Roman" w:hAnsi="Times New Roman" w:cs="Times New Roman"/>
          <w:b/>
          <w:bCs/>
          <w:color w:val="000000" w:themeColor="text1"/>
        </w:rPr>
        <w:t>,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3A80910F" w:rsidR="00BE6FDF" w:rsidRPr="00642BBD" w:rsidRDefault="009871FD" w:rsidP="00BE6FDF">
      <w:pPr>
        <w:jc w:val="both"/>
        <w:rPr>
          <w:b/>
          <w:bCs/>
          <w:sz w:val="22"/>
          <w:szCs w:val="22"/>
        </w:rPr>
      </w:pPr>
      <w:r w:rsidRPr="00642BBD">
        <w:rPr>
          <w:b/>
          <w:bCs/>
          <w:sz w:val="22"/>
          <w:szCs w:val="22"/>
        </w:rPr>
        <w:t>Additional</w:t>
      </w:r>
      <w:r w:rsidR="00C279BE" w:rsidRPr="00642BBD">
        <w:rPr>
          <w:b/>
          <w:bCs/>
          <w:sz w:val="22"/>
          <w:szCs w:val="22"/>
        </w:rPr>
        <w:t xml:space="preserve"> publications</w:t>
      </w:r>
    </w:p>
    <w:p w14:paraId="1B2464F3" w14:textId="230FA698"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Op-ed “Is Shared Governance Possible at Harvard?” The Harvard Crimson, 26 January 2024 </w:t>
      </w:r>
      <w:hyperlink r:id="rId12" w:history="1">
        <w:r w:rsidRPr="00D9156A">
          <w:rPr>
            <w:rStyle w:val="Hyperlink"/>
            <w:rFonts w:ascii="Times New Roman" w:hAnsi="Times New Roman" w:cs="Times New Roman"/>
          </w:rPr>
          <w:t>https://www.thecrimson.com/article/2024/1/26/Klemencic-harvard-shared-governance/</w:t>
        </w:r>
      </w:hyperlink>
      <w:r>
        <w:rPr>
          <w:rFonts w:ascii="Times New Roman" w:hAnsi="Times New Roman" w:cs="Times New Roman"/>
          <w:color w:val="000000" w:themeColor="text1"/>
        </w:rPr>
        <w:t xml:space="preserve"> </w:t>
      </w:r>
    </w:p>
    <w:p w14:paraId="153BE017" w14:textId="194C1759"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by Ines Baler: Manja Klemencic, </w:t>
      </w:r>
      <w:proofErr w:type="spellStart"/>
      <w:r>
        <w:rPr>
          <w:rFonts w:ascii="Times New Roman" w:hAnsi="Times New Roman" w:cs="Times New Roman"/>
          <w:color w:val="000000" w:themeColor="text1"/>
        </w:rPr>
        <w:t>predavateljica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prestiznem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Harvardu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Vestnik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priloga</w:t>
      </w:r>
      <w:proofErr w:type="spellEnd"/>
      <w:r>
        <w:rPr>
          <w:rFonts w:ascii="Times New Roman" w:hAnsi="Times New Roman" w:cs="Times New Roman"/>
          <w:color w:val="000000" w:themeColor="text1"/>
        </w:rPr>
        <w:t xml:space="preserve"> Pen 25.1.2024) </w:t>
      </w:r>
      <w:hyperlink r:id="rId13" w:history="1">
        <w:r w:rsidRPr="00D9156A">
          <w:rPr>
            <w:rStyle w:val="Hyperlink"/>
            <w:rFonts w:ascii="Times New Roman" w:hAnsi="Times New Roman" w:cs="Times New Roman"/>
          </w:rPr>
          <w:t>https://vestnik.svet24.si/clanek/aktualno/z-vestnikom-danes-tudi-pen-te-vsebine-prinasata-1258970</w:t>
        </w:r>
      </w:hyperlink>
      <w:r>
        <w:rPr>
          <w:rFonts w:ascii="Times New Roman" w:hAnsi="Times New Roman" w:cs="Times New Roman"/>
          <w:color w:val="000000" w:themeColor="text1"/>
        </w:rPr>
        <w:t xml:space="preserve"> </w:t>
      </w:r>
    </w:p>
    <w:p w14:paraId="6D7F321F" w14:textId="0768324B" w:rsidR="00B90DEB" w:rsidRPr="00B90DEB" w:rsidRDefault="00B90DEB" w:rsidP="008C6614">
      <w:pPr>
        <w:pStyle w:val="ListParagraph"/>
        <w:numPr>
          <w:ilvl w:val="0"/>
          <w:numId w:val="21"/>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Interview in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xml:space="preserve"> by Maja </w:t>
      </w:r>
      <w:proofErr w:type="spellStart"/>
      <w:r>
        <w:rPr>
          <w:rFonts w:ascii="Times New Roman" w:hAnsi="Times New Roman" w:cs="Times New Roman"/>
          <w:color w:val="000000" w:themeColor="text1"/>
        </w:rPr>
        <w:t>Fister</w:t>
      </w:r>
      <w:proofErr w:type="spellEnd"/>
      <w:r>
        <w:rPr>
          <w:rFonts w:ascii="Times New Roman" w:hAnsi="Times New Roman" w:cs="Times New Roman"/>
          <w:color w:val="000000" w:themeColor="text1"/>
        </w:rPr>
        <w:t xml:space="preserve">: </w:t>
      </w:r>
      <w:hyperlink r:id="rId14" w:history="1">
        <w:r w:rsidRPr="00D9156A">
          <w:rPr>
            <w:rStyle w:val="Hyperlink"/>
            <w:rFonts w:ascii="Times New Roman" w:hAnsi="Times New Roman" w:cs="Times New Roman"/>
          </w:rPr>
          <w:t>https://onaplus.delo.si/intervju/dr-manja-klemencic-slovenka-ki-uci-na-harvardu-tisto-leto-v-zda-je-bilo-zame-prelomno/</w:t>
        </w:r>
      </w:hyperlink>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OnaPlus</w:t>
      </w:r>
      <w:proofErr w:type="spellEnd"/>
      <w:r>
        <w:rPr>
          <w:rFonts w:ascii="Times New Roman" w:hAnsi="Times New Roman" w:cs="Times New Roman"/>
          <w:color w:val="000000" w:themeColor="text1"/>
        </w:rPr>
        <w:t>, 13.12.2023)</w:t>
      </w:r>
    </w:p>
    <w:p w14:paraId="0BBDC480" w14:textId="06AE7305" w:rsidR="00642BBD" w:rsidRPr="00642BBD" w:rsidRDefault="00642BBD" w:rsidP="008C6614">
      <w:pPr>
        <w:pStyle w:val="ListParagraph"/>
        <w:numPr>
          <w:ilvl w:val="0"/>
          <w:numId w:val="21"/>
        </w:numPr>
        <w:spacing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w:t>
      </w:r>
      <w:proofErr w:type="spellStart"/>
      <w:r w:rsidRPr="00642BBD">
        <w:rPr>
          <w:rFonts w:ascii="Times New Roman" w:hAnsi="Times New Roman" w:cs="Times New Roman"/>
          <w:b/>
          <w:bCs/>
          <w:color w:val="191919" w:themeColor="text1" w:themeTint="E6"/>
        </w:rPr>
        <w:t>Klemenčič</w:t>
      </w:r>
      <w:proofErr w:type="spellEnd"/>
      <w:r w:rsidRPr="00642BBD">
        <w:rPr>
          <w:rFonts w:ascii="Times New Roman" w:hAnsi="Times New Roman" w:cs="Times New Roman"/>
          <w:b/>
          <w:bCs/>
          <w:color w:val="191919" w:themeColor="text1" w:themeTint="E6"/>
        </w:rPr>
        <w:t>,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74D343FC" w14:textId="63BF0549" w:rsidR="00642BBD" w:rsidRPr="00642BBD" w:rsidRDefault="00642BBD" w:rsidP="008C6614">
      <w:pPr>
        <w:pStyle w:val="ListParagraph"/>
        <w:numPr>
          <w:ilvl w:val="0"/>
          <w:numId w:val="21"/>
        </w:numPr>
        <w:spacing w:after="0" w:line="240" w:lineRule="auto"/>
        <w:rPr>
          <w:rFonts w:ascii="Times New Roman" w:hAnsi="Times New Roman" w:cs="Times New Roman"/>
          <w:color w:val="000000" w:themeColor="text1"/>
        </w:rPr>
      </w:pPr>
      <w:r w:rsidRPr="00642BBD">
        <w:rPr>
          <w:rFonts w:ascii="Times New Roman" w:hAnsi="Times New Roman" w:cs="Times New Roman"/>
          <w:color w:val="191919" w:themeColor="text1" w:themeTint="E6"/>
        </w:rPr>
        <w:t>Teaching material:</w:t>
      </w:r>
      <w:r w:rsidRPr="00642BBD">
        <w:rPr>
          <w:rFonts w:ascii="Times New Roman" w:hAnsi="Times New Roman" w:cs="Times New Roman"/>
          <w:b/>
          <w:bCs/>
          <w:color w:val="191919" w:themeColor="text1" w:themeTint="E6"/>
        </w:rPr>
        <w:t xml:space="preserve"> </w:t>
      </w:r>
      <w:proofErr w:type="spellStart"/>
      <w:r w:rsidRPr="00642BBD">
        <w:rPr>
          <w:rFonts w:ascii="Times New Roman" w:hAnsi="Times New Roman" w:cs="Times New Roman"/>
          <w:b/>
          <w:bCs/>
          <w:color w:val="191919" w:themeColor="text1" w:themeTint="E6"/>
        </w:rPr>
        <w:t>Klemenčič</w:t>
      </w:r>
      <w:proofErr w:type="spellEnd"/>
      <w:r w:rsidRPr="00642BBD">
        <w:rPr>
          <w:rFonts w:ascii="Times New Roman" w:hAnsi="Times New Roman" w:cs="Times New Roman"/>
          <w:b/>
          <w:bCs/>
          <w:color w:val="191919" w:themeColor="text1" w:themeTint="E6"/>
        </w:rPr>
        <w:t>, M</w:t>
      </w:r>
      <w:r w:rsidRPr="00642BBD">
        <w:rPr>
          <w:rFonts w:ascii="Times New Roman" w:hAnsi="Times New Roman" w:cs="Times New Roman"/>
          <w:color w:val="191919" w:themeColor="text1" w:themeTint="E6"/>
        </w:rPr>
        <w:t xml:space="preserve">. and C. Huang (ed.) (2023). </w:t>
      </w:r>
      <w:r w:rsidRPr="00642BBD">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Pr="00642BBD">
        <w:rPr>
          <w:rFonts w:ascii="Times New Roman" w:hAnsi="Times New Roman" w:cs="Times New Roman"/>
          <w:color w:val="191919" w:themeColor="text1" w:themeTint="E6"/>
        </w:rPr>
        <w:t>. Program in General Education, Faculty of Arts and Sciences, Harvard University. May 2023, pp. 80.</w:t>
      </w:r>
    </w:p>
    <w:p w14:paraId="0ECB244E" w14:textId="3CFB3219" w:rsidR="005932D3" w:rsidRDefault="00C61782"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B95F95" w:rsidRPr="00981E08">
        <w:rPr>
          <w:rFonts w:ascii="Times New Roman" w:hAnsi="Times New Roman" w:cs="Times New Roman"/>
          <w:b/>
          <w:bCs/>
          <w:color w:val="191919" w:themeColor="text1" w:themeTint="E6"/>
        </w:rPr>
        <w:t>Klemenčič</w:t>
      </w:r>
      <w:proofErr w:type="spellEnd"/>
      <w:r w:rsidR="00B95F95" w:rsidRPr="00981E08">
        <w:rPr>
          <w:rFonts w:ascii="Times New Roman" w:hAnsi="Times New Roman" w:cs="Times New Roman"/>
          <w:b/>
          <w:bCs/>
          <w:color w:val="191919" w:themeColor="text1" w:themeTint="E6"/>
        </w:rPr>
        <w:t>, M</w:t>
      </w:r>
      <w:r w:rsidR="00B95F95" w:rsidRPr="00BE6FDF">
        <w:rPr>
          <w:rFonts w:ascii="Times New Roman" w:hAnsi="Times New Roman" w:cs="Times New Roman"/>
          <w:color w:val="191919" w:themeColor="text1" w:themeTint="E6"/>
        </w:rPr>
        <w:t>. (ed.) (202</w:t>
      </w:r>
      <w:r w:rsidR="00B95F95">
        <w:rPr>
          <w:rFonts w:ascii="Times New Roman" w:hAnsi="Times New Roman" w:cs="Times New Roman"/>
          <w:color w:val="191919" w:themeColor="text1" w:themeTint="E6"/>
        </w:rPr>
        <w:t>2</w:t>
      </w:r>
      <w:r w:rsidR="00B95F95" w:rsidRPr="00BE6FDF">
        <w:rPr>
          <w:rFonts w:ascii="Times New Roman" w:hAnsi="Times New Roman" w:cs="Times New Roman"/>
          <w:color w:val="191919" w:themeColor="text1" w:themeTint="E6"/>
        </w:rPr>
        <w:t>).</w:t>
      </w:r>
      <w:r w:rsidR="00AE5BF9" w:rsidRPr="000002E0">
        <w:rPr>
          <w:rFonts w:ascii="Times New Roman" w:hAnsi="Times New Roman" w:cs="Times New Roman"/>
          <w:i/>
          <w:iCs/>
          <w:color w:val="000000" w:themeColor="text1"/>
        </w:rPr>
        <w:t xml:space="preserve"> </w:t>
      </w:r>
      <w:r w:rsidR="000002E0" w:rsidRPr="000002E0">
        <w:rPr>
          <w:rFonts w:ascii="Times New Roman" w:hAnsi="Times New Roman" w:cs="Times New Roman"/>
          <w:i/>
          <w:iCs/>
          <w:color w:val="000000" w:themeColor="text1"/>
        </w:rPr>
        <w:t>Student Leadership and Service Through Student Eyes.</w:t>
      </w:r>
      <w:r w:rsidR="000002E0">
        <w:rPr>
          <w:rFonts w:ascii="Times New Roman" w:hAnsi="Times New Roman" w:cs="Times New Roman"/>
          <w:color w:val="000000" w:themeColor="text1"/>
        </w:rPr>
        <w:t xml:space="preserve"> </w:t>
      </w:r>
      <w:r w:rsidR="000002E0" w:rsidRPr="00526AA5">
        <w:rPr>
          <w:rFonts w:ascii="Times New Roman" w:hAnsi="Times New Roman" w:cs="Times New Roman"/>
          <w:i/>
          <w:iCs/>
        </w:rPr>
        <w:t xml:space="preserve">A Student Course Review Handbook </w:t>
      </w:r>
      <w:r w:rsidR="000002E0">
        <w:rPr>
          <w:rFonts w:ascii="Times New Roman" w:hAnsi="Times New Roman" w:cs="Times New Roman"/>
          <w:i/>
          <w:iCs/>
        </w:rPr>
        <w:t xml:space="preserve">from SOCIOL1130. </w:t>
      </w:r>
      <w:r w:rsidR="00AE5BF9" w:rsidRPr="0096788C">
        <w:rPr>
          <w:rFonts w:ascii="Times New Roman" w:hAnsi="Times New Roman" w:cs="Times New Roman"/>
        </w:rPr>
        <w:t>Department of Sociology, Faculty of Arts and Sciences, Harvard University.</w:t>
      </w:r>
      <w:r w:rsidR="00AF671B">
        <w:rPr>
          <w:rFonts w:ascii="Times New Roman" w:hAnsi="Times New Roman" w:cs="Times New Roman"/>
        </w:rPr>
        <w:t xml:space="preserve"> 30 April 2022, pp. 52</w:t>
      </w:r>
    </w:p>
    <w:p w14:paraId="7F1B0235" w14:textId="0AF25C49" w:rsidR="00177D5B" w:rsidRDefault="004928B5"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w:t>
      </w:r>
      <w:proofErr w:type="spellStart"/>
      <w:r w:rsidR="00AB7073">
        <w:rPr>
          <w:rFonts w:ascii="Times New Roman" w:hAnsi="Times New Roman" w:cs="Times New Roman"/>
          <w:color w:val="000000" w:themeColor="text1"/>
        </w:rPr>
        <w:t>Klemenčič</w:t>
      </w:r>
      <w:proofErr w:type="spellEnd"/>
      <w:r w:rsidR="00AB7073">
        <w:rPr>
          <w:rFonts w:ascii="Times New Roman" w:hAnsi="Times New Roman" w:cs="Times New Roman"/>
          <w:color w:val="000000" w:themeColor="text1"/>
        </w:rPr>
        <w:t xml:space="preserve">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15"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2E2699AE"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9D0193" w:rsidRPr="00981E08">
        <w:rPr>
          <w:rFonts w:ascii="Times New Roman" w:hAnsi="Times New Roman" w:cs="Times New Roman"/>
          <w:b/>
          <w:bCs/>
          <w:color w:val="000000" w:themeColor="text1"/>
        </w:rPr>
        <w:t>Klemenčič</w:t>
      </w:r>
      <w:proofErr w:type="spellEnd"/>
      <w:r w:rsidR="009D0193" w:rsidRPr="00981E08">
        <w:rPr>
          <w:rFonts w:ascii="Times New Roman" w:hAnsi="Times New Roman" w:cs="Times New Roman"/>
          <w:b/>
          <w:bCs/>
          <w:color w:val="000000" w:themeColor="text1"/>
        </w:rPr>
        <w:t>, M. (ed.)</w:t>
      </w:r>
      <w:r w:rsidR="009D0193">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Scalar Digital Book: Students in Service and Leadership at Harvard featuring student</w:t>
      </w:r>
      <w:r>
        <w:rPr>
          <w:rFonts w:ascii="Times New Roman" w:hAnsi="Times New Roman" w:cs="Times New Roman"/>
          <w:color w:val="000000" w:themeColor="text1"/>
        </w:rPr>
        <w:t xml:space="preserve"> action research projects from SOCIOL1130, Volume 1: 2018, Volume 2: 2019, Volume 3: 2020, Volume 4: 202</w:t>
      </w:r>
      <w:r w:rsidR="005A5AB0">
        <w:rPr>
          <w:rFonts w:ascii="Times New Roman" w:hAnsi="Times New Roman" w:cs="Times New Roman"/>
          <w:color w:val="000000" w:themeColor="text1"/>
        </w:rPr>
        <w:t>1,Volume 5: 2022</w:t>
      </w:r>
      <w:r w:rsidR="00642BBD">
        <w:rPr>
          <w:rFonts w:ascii="Times New Roman" w:hAnsi="Times New Roman" w:cs="Times New Roman"/>
          <w:color w:val="000000" w:themeColor="text1"/>
        </w:rPr>
        <w:t xml:space="preserve">, Volume 6: 2023; </w:t>
      </w:r>
      <w:hyperlink r:id="rId16" w:history="1">
        <w:r w:rsidR="00642BBD" w:rsidRPr="0036375E">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981E08" w:rsidRPr="00981E08">
        <w:rPr>
          <w:rFonts w:ascii="Times New Roman" w:hAnsi="Times New Roman" w:cs="Times New Roman"/>
          <w:b/>
          <w:bCs/>
          <w:color w:val="000000" w:themeColor="text1"/>
        </w:rPr>
        <w:t>Klemenčič</w:t>
      </w:r>
      <w:proofErr w:type="spellEnd"/>
      <w:r w:rsidR="00981E08" w:rsidRPr="00981E08">
        <w:rPr>
          <w:rFonts w:ascii="Times New Roman" w:hAnsi="Times New Roman" w:cs="Times New Roman"/>
          <w:b/>
          <w:bCs/>
          <w:color w:val="000000" w:themeColor="text1"/>
        </w:rPr>
        <w:t>, M. (ed.)</w:t>
      </w:r>
      <w:r w:rsidR="00981E08">
        <w:rPr>
          <w:rFonts w:ascii="Times New Roman" w:hAnsi="Times New Roman" w:cs="Times New Roman"/>
          <w:color w:val="000000" w:themeColor="text1"/>
        </w:rPr>
        <w:t xml:space="preserve"> </w:t>
      </w:r>
      <w:r w:rsidRPr="00A27CA1">
        <w:rPr>
          <w:rFonts w:ascii="Times New Roman" w:hAnsi="Times New Roman" w:cs="Times New Roman"/>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7"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proofErr w:type="spellStart"/>
      <w:r w:rsidR="00BE6FDF" w:rsidRPr="00981E08">
        <w:rPr>
          <w:rFonts w:ascii="Times New Roman" w:hAnsi="Times New Roman" w:cs="Times New Roman"/>
          <w:b/>
          <w:bCs/>
          <w:color w:val="191919" w:themeColor="text1" w:themeTint="E6"/>
        </w:rPr>
        <w:t>Klemenčič</w:t>
      </w:r>
      <w:proofErr w:type="spellEnd"/>
      <w:r w:rsidR="00BE6FDF" w:rsidRPr="00981E08">
        <w:rPr>
          <w:rFonts w:ascii="Times New Roman" w:hAnsi="Times New Roman" w:cs="Times New Roman"/>
          <w:b/>
          <w:bCs/>
          <w:color w:val="191919" w:themeColor="text1" w:themeTint="E6"/>
        </w:rPr>
        <w:t>,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proofErr w:type="spellStart"/>
      <w:r w:rsidR="00BE6FDF" w:rsidRPr="00981E08">
        <w:rPr>
          <w:rFonts w:ascii="Times New Roman" w:hAnsi="Times New Roman" w:cs="Times New Roman"/>
          <w:b/>
          <w:bCs/>
          <w:color w:val="0D0D0D" w:themeColor="text1" w:themeTint="F2"/>
        </w:rPr>
        <w:t>Klemenčič</w:t>
      </w:r>
      <w:proofErr w:type="spellEnd"/>
      <w:r w:rsidR="00BE6FDF" w:rsidRPr="00981E08">
        <w:rPr>
          <w:rFonts w:ascii="Times New Roman" w:hAnsi="Times New Roman" w:cs="Times New Roman"/>
          <w:b/>
          <w:bCs/>
          <w:color w:val="0D0D0D" w:themeColor="text1" w:themeTint="F2"/>
        </w:rPr>
        <w:t>,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 xml:space="preserve">Higher Education Through Student Eyes. A Collection of Student Research Papers from GENED1039: Higher Education: Students, </w:t>
      </w:r>
      <w:r w:rsidR="00BE6FDF" w:rsidRPr="00BE6FDF">
        <w:rPr>
          <w:rFonts w:ascii="Times New Roman" w:hAnsi="Times New Roman" w:cs="Times New Roman"/>
          <w:i/>
          <w:iCs/>
          <w:color w:val="0D0D0D" w:themeColor="text1" w:themeTint="F2"/>
        </w:rPr>
        <w:lastRenderedPageBreak/>
        <w:t>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w:t>
      </w:r>
      <w:proofErr w:type="gramStart"/>
      <w:r w:rsidRPr="00AD5D0C">
        <w:rPr>
          <w:rFonts w:ascii="Times New Roman" w:hAnsi="Times New Roman" w:cs="Times New Roman"/>
          <w:color w:val="000000" w:themeColor="text1"/>
        </w:rPr>
        <w:t>Recife</w:t>
      </w:r>
      <w:proofErr w:type="gramEnd"/>
      <w:r w:rsidRPr="00AD5D0C">
        <w:rPr>
          <w:rFonts w:ascii="Times New Roman" w:hAnsi="Times New Roman" w:cs="Times New Roman"/>
          <w:color w:val="000000" w:themeColor="text1"/>
        </w:rPr>
        <w:t xml:space="preserv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642BBD">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642BBD">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8"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proofErr w:type="spellStart"/>
      <w:r w:rsidRPr="00981E08">
        <w:rPr>
          <w:rFonts w:ascii="Times New Roman" w:hAnsi="Times New Roman" w:cs="Times New Roman"/>
          <w:b/>
          <w:bCs/>
        </w:rPr>
        <w:t>Klemenčič</w:t>
      </w:r>
      <w:proofErr w:type="spellEnd"/>
      <w:r w:rsidRPr="00981E08">
        <w:rPr>
          <w:rFonts w:ascii="Times New Roman" w:hAnsi="Times New Roman" w:cs="Times New Roman"/>
          <w:b/>
          <w:bCs/>
        </w:rPr>
        <w:t>,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proofErr w:type="spellStart"/>
      <w:r w:rsidR="00720A0E" w:rsidRPr="00720A0E">
        <w:rPr>
          <w:rFonts w:ascii="Times New Roman" w:hAnsi="Times New Roman" w:cs="Times New Roman"/>
          <w:b/>
          <w:bCs/>
        </w:rPr>
        <w:t>Klemenčič</w:t>
      </w:r>
      <w:proofErr w:type="spellEnd"/>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9" w:history="1">
        <w:r w:rsidRPr="00062F33">
          <w:rPr>
            <w:rStyle w:val="Hyperlink"/>
            <w:rFonts w:ascii="Times New Roman" w:hAnsi="Times New Roman" w:cs="Times New Roman"/>
            <w:color w:val="000000" w:themeColor="text1"/>
          </w:rPr>
          <w:t>https://college.harvard.edu/academics/faculty/faculty-spotlights/manja-k...</w:t>
        </w:r>
      </w:hyperlink>
      <w:hyperlink r:id="rId20"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642BBD">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proofErr w:type="spellStart"/>
      <w:r w:rsidR="00062F33" w:rsidRPr="00062F33">
        <w:rPr>
          <w:rFonts w:ascii="Times New Roman" w:hAnsi="Times New Roman" w:cs="Times New Roman"/>
          <w:b/>
          <w:bCs/>
          <w:color w:val="000000" w:themeColor="text1"/>
        </w:rPr>
        <w:t>Klemenčič</w:t>
      </w:r>
      <w:proofErr w:type="spellEnd"/>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21"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3E7E9549" w:rsidR="00C279BE" w:rsidRPr="00062F33" w:rsidRDefault="00646476" w:rsidP="00642BBD">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proofErr w:type="spellStart"/>
      <w:r w:rsidR="00E9185A" w:rsidRPr="00062F33">
        <w:rPr>
          <w:rFonts w:ascii="Times New Roman" w:hAnsi="Times New Roman" w:cs="Times New Roman"/>
          <w:b/>
          <w:color w:val="000000" w:themeColor="text1"/>
        </w:rPr>
        <w:t>Klemenčič</w:t>
      </w:r>
      <w:proofErr w:type="spellEnd"/>
      <w:r w:rsidR="00E9185A" w:rsidRPr="00062F33">
        <w:rPr>
          <w:rFonts w:ascii="Times New Roman" w:hAnsi="Times New Roman" w:cs="Times New Roman"/>
          <w:b/>
          <w:color w:val="000000" w:themeColor="text1"/>
        </w:rPr>
        <w:t>, M</w:t>
      </w:r>
      <w:r w:rsidRPr="00062F33">
        <w:rPr>
          <w:rFonts w:ascii="Times New Roman" w:hAnsi="Times New Roman" w:cs="Times New Roman"/>
          <w:color w:val="000000" w:themeColor="text1"/>
        </w:rPr>
        <w:t xml:space="preserve">. </w:t>
      </w:r>
      <w:r w:rsidR="00291508">
        <w:rPr>
          <w:rFonts w:ascii="Times New Roman" w:hAnsi="Times New Roman" w:cs="Times New Roman"/>
          <w:color w:val="000000" w:themeColor="text1"/>
        </w:rPr>
        <w:t xml:space="preserve">(2019)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22"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642BBD">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 xml:space="preserve">M. </w:t>
      </w:r>
      <w:proofErr w:type="spellStart"/>
      <w:r w:rsidR="00857A65" w:rsidRPr="00857A65">
        <w:rPr>
          <w:rFonts w:ascii="Times New Roman" w:hAnsi="Times New Roman" w:cs="Times New Roman"/>
          <w:b/>
          <w:bCs/>
        </w:rPr>
        <w:t>Klemenčič</w:t>
      </w:r>
      <w:proofErr w:type="spellEnd"/>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642BBD">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lastRenderedPageBreak/>
        <w:t xml:space="preserve">Short article: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Conference report contribution: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642BBD">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Z</w:t>
      </w:r>
      <w:r w:rsidR="006D0925" w:rsidRPr="00857A65">
        <w:rPr>
          <w:rFonts w:ascii="Times New Roman" w:hAnsi="Times New Roman" w:cs="Times New Roman"/>
        </w:rPr>
        <w:t>gaga</w:t>
      </w:r>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 xml:space="preserve">januar </w:t>
      </w:r>
      <w:proofErr w:type="gramStart"/>
      <w:r w:rsidRPr="00857A65">
        <w:rPr>
          <w:rFonts w:ascii="Times New Roman" w:hAnsi="Times New Roman" w:cs="Times New Roman"/>
          <w:color w:val="000000" w:themeColor="text1"/>
          <w:lang w:val="sl-SI"/>
        </w:rPr>
        <w:t>2008</w:t>
      </w:r>
      <w:proofErr w:type="gramEnd"/>
    </w:p>
    <w:p w14:paraId="648DEFAD" w14:textId="4C511F47"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642BBD">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 xml:space="preserve">By Their </w:t>
      </w:r>
      <w:proofErr w:type="gramStart"/>
      <w:r w:rsidR="0086339E" w:rsidRPr="00857A65">
        <w:rPr>
          <w:rFonts w:ascii="Times New Roman" w:hAnsi="Times New Roman" w:cs="Times New Roman"/>
          <w:color w:val="000000" w:themeColor="text1"/>
          <w:lang w:val="sl-SI"/>
        </w:rPr>
        <w:t>Fruits</w:t>
      </w:r>
      <w:proofErr w:type="gramEnd"/>
      <w:r w:rsidR="0086339E" w:rsidRPr="00857A65">
        <w:rPr>
          <w:rFonts w:ascii="Times New Roman" w:hAnsi="Times New Roman" w:cs="Times New Roman"/>
          <w:color w:val="000000" w:themeColor="text1"/>
          <w:lang w:val="sl-SI"/>
        </w:rPr>
        <w:t xml:space="preserve">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642BBD">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proofErr w:type="spellStart"/>
      <w:r w:rsidRPr="00857A65">
        <w:rPr>
          <w:rFonts w:ascii="Times New Roman" w:hAnsi="Times New Roman" w:cs="Times New Roman"/>
          <w:b/>
          <w:color w:val="000000" w:themeColor="text1"/>
        </w:rPr>
        <w:t>Klemenčič</w:t>
      </w:r>
      <w:proofErr w:type="spellEnd"/>
      <w:r w:rsidRPr="00857A65">
        <w:rPr>
          <w:rFonts w:ascii="Times New Roman" w:hAnsi="Times New Roman" w:cs="Times New Roman"/>
          <w:b/>
          <w:color w:val="000000" w:themeColor="text1"/>
        </w:rPr>
        <w:t>,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642BBD">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w:t>
      </w:r>
      <w:proofErr w:type="gramStart"/>
      <w:r w:rsidR="00624168" w:rsidRPr="00857A65">
        <w:rPr>
          <w:rFonts w:ascii="Times New Roman" w:hAnsi="Times New Roman" w:cs="Times New Roman"/>
          <w:color w:val="000000" w:themeColor="text1"/>
        </w:rPr>
        <w:t>Faro</w:t>
      </w:r>
      <w:proofErr w:type="gramEnd"/>
      <w:r w:rsidR="00624168" w:rsidRPr="00857A65">
        <w:rPr>
          <w:rFonts w:ascii="Times New Roman" w:hAnsi="Times New Roman" w:cs="Times New Roman"/>
          <w:color w:val="000000" w:themeColor="text1"/>
        </w:rPr>
        <w:t xml:space="preserve"> and </w:t>
      </w:r>
      <w:r w:rsidR="00624168" w:rsidRPr="00857A65">
        <w:rPr>
          <w:rFonts w:ascii="Times New Roman" w:hAnsi="Times New Roman" w:cs="Times New Roman"/>
          <w:b/>
          <w:bCs/>
          <w:color w:val="000000" w:themeColor="text1"/>
        </w:rPr>
        <w:t xml:space="preserve">M. </w:t>
      </w:r>
      <w:proofErr w:type="spellStart"/>
      <w:r w:rsidR="00624168" w:rsidRPr="00857A65">
        <w:rPr>
          <w:rFonts w:ascii="Times New Roman" w:hAnsi="Times New Roman" w:cs="Times New Roman"/>
          <w:b/>
          <w:bCs/>
          <w:color w:val="000000" w:themeColor="text1"/>
        </w:rPr>
        <w:t>Klemenčič</w:t>
      </w:r>
      <w:proofErr w:type="spellEnd"/>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lastRenderedPageBreak/>
        <w:t>Op-ed:</w:t>
      </w:r>
      <w:r w:rsidRPr="00857A65">
        <w:rPr>
          <w:rFonts w:ascii="Times New Roman" w:hAnsi="Times New Roman" w:cs="Times New Roman"/>
          <w:b/>
          <w:color w:val="000000" w:themeColor="text1"/>
        </w:rPr>
        <w:t xml:space="preserve"> </w:t>
      </w:r>
      <w:proofErr w:type="spellStart"/>
      <w:r w:rsidRPr="00857A65">
        <w:rPr>
          <w:rFonts w:ascii="Times New Roman" w:hAnsi="Times New Roman" w:cs="Times New Roman"/>
          <w:b/>
          <w:color w:val="000000" w:themeColor="text1"/>
        </w:rPr>
        <w:t>Klemenčič</w:t>
      </w:r>
      <w:proofErr w:type="spellEnd"/>
      <w:r w:rsidRPr="00857A65">
        <w:rPr>
          <w:rFonts w:ascii="Times New Roman" w:hAnsi="Times New Roman" w:cs="Times New Roman"/>
          <w:b/>
          <w:color w:val="000000" w:themeColor="text1"/>
        </w:rPr>
        <w:t>,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r w:rsidR="00000000">
        <w:fldChar w:fldCharType="begin"/>
      </w:r>
      <w:r w:rsidR="00000000">
        <w:instrText>HYPERLINK "http://www.uni-lj.si/kakovost/Kakovost/link%201/03_Nesprejemljivo_vecanje_socialnih_razlik_med_studenti.html"</w:instrText>
      </w:r>
      <w:r w:rsidR="00000000">
        <w:fldChar w:fldCharType="separate"/>
      </w:r>
      <w:r w:rsidRPr="00857A65">
        <w:rPr>
          <w:rStyle w:val="Hyperlink"/>
          <w:rFonts w:ascii="Times New Roman" w:hAnsi="Times New Roman" w:cs="Times New Roman"/>
          <w:color w:val="000000" w:themeColor="text1"/>
          <w:lang w:val="sl-SI"/>
        </w:rPr>
        <w:t>Nesprejemljivo večanje socialnih razlik med študenti.</w:t>
      </w:r>
      <w:r w:rsidR="00000000">
        <w:rPr>
          <w:rStyle w:val="Hyperlink"/>
          <w:rFonts w:ascii="Times New Roman" w:hAnsi="Times New Roman" w:cs="Times New Roman"/>
          <w:color w:val="000000" w:themeColor="text1"/>
          <w:lang w:val="sl-SI"/>
        </w:rPr>
        <w:fldChar w:fldCharType="end"/>
      </w:r>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r w:rsidR="00000000">
        <w:fldChar w:fldCharType="begin"/>
      </w:r>
      <w:r w:rsidR="00000000">
        <w:instrText>HYPERLINK "http://www.vecer.com/arhiv/registracija" \t "_REGISTRACIJA"</w:instrText>
      </w:r>
      <w:r w:rsidR="00000000">
        <w:fldChar w:fldCharType="separate"/>
      </w:r>
      <w:r w:rsidRPr="00857A65">
        <w:rPr>
          <w:rStyle w:val="Hyperlink"/>
          <w:rFonts w:ascii="Times New Roman" w:hAnsi="Times New Roman" w:cs="Times New Roman"/>
          <w:color w:val="000000" w:themeColor="text1"/>
          <w:lang w:val="sl-SI"/>
        </w:rPr>
        <w:t>Študenti naj razpolagajo s svojim denarjem</w:t>
      </w:r>
      <w:r w:rsidR="00000000">
        <w:rPr>
          <w:rStyle w:val="Hyperlink"/>
          <w:rFonts w:ascii="Times New Roman" w:hAnsi="Times New Roman" w:cs="Times New Roman"/>
          <w:color w:val="000000" w:themeColor="text1"/>
          <w:lang w:val="sl-SI"/>
        </w:rPr>
        <w:fldChar w:fldCharType="end"/>
      </w:r>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w:t>
      </w:r>
      <w:proofErr w:type="spellEnd"/>
      <w:r w:rsidRPr="00857A65">
        <w:rPr>
          <w:rFonts w:ascii="Times New Roman" w:hAnsi="Times New Roman" w:cs="Times New Roman"/>
          <w:color w:val="000000" w:themeColor="text1"/>
          <w:kern w:val="28"/>
        </w:rPr>
        <w:t xml:space="preserve">: Manja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857A65" w:rsidRDefault="00A462C1" w:rsidP="00642BBD">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018087A4" w14:textId="2E3B5B7A"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132424F6" w14:textId="44DF1DFD" w:rsidR="005A471D" w:rsidRPr="006601E8" w:rsidRDefault="00CF11D5" w:rsidP="006601E8">
      <w:pPr>
        <w:pStyle w:val="ListParagraph"/>
        <w:numPr>
          <w:ilvl w:val="0"/>
          <w:numId w:val="37"/>
        </w:numPr>
        <w:spacing w:after="0" w:line="240" w:lineRule="auto"/>
        <w:ind w:left="547"/>
        <w:rPr>
          <w:rFonts w:ascii="Times New Roman" w:hAnsi="Times New Roman" w:cs="Times New Roman"/>
          <w:color w:val="000000" w:themeColor="text1"/>
        </w:rPr>
      </w:pPr>
      <w:proofErr w:type="spellStart"/>
      <w:r w:rsidRPr="006601E8">
        <w:rPr>
          <w:rFonts w:ascii="Times New Roman" w:hAnsi="Times New Roman" w:cs="Times New Roman"/>
          <w:color w:val="000000" w:themeColor="text1"/>
        </w:rPr>
        <w:t>Vključevanje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raziskovalnega</w:t>
      </w:r>
      <w:proofErr w:type="spellEnd"/>
      <w:r w:rsidRPr="006601E8">
        <w:rPr>
          <w:rFonts w:ascii="Times New Roman" w:hAnsi="Times New Roman" w:cs="Times New Roman"/>
          <w:color w:val="000000" w:themeColor="text1"/>
        </w:rPr>
        <w:t xml:space="preserve"> dela v </w:t>
      </w:r>
      <w:proofErr w:type="spellStart"/>
      <w:r w:rsidRPr="006601E8">
        <w:rPr>
          <w:rFonts w:ascii="Times New Roman" w:hAnsi="Times New Roman" w:cs="Times New Roman"/>
          <w:color w:val="000000" w:themeColor="text1"/>
        </w:rPr>
        <w:t>pedagoške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procese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izobraževanja</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učiteljic</w:t>
      </w:r>
      <w:proofErr w:type="spellEnd"/>
      <w:r w:rsidRPr="006601E8">
        <w:rPr>
          <w:rFonts w:ascii="Times New Roman" w:hAnsi="Times New Roman" w:cs="Times New Roman"/>
          <w:color w:val="000000" w:themeColor="text1"/>
        </w:rPr>
        <w:t xml:space="preserve"> in </w:t>
      </w:r>
      <w:proofErr w:type="spellStart"/>
      <w:r w:rsidRPr="006601E8">
        <w:rPr>
          <w:rFonts w:ascii="Times New Roman" w:hAnsi="Times New Roman" w:cs="Times New Roman"/>
          <w:color w:val="000000" w:themeColor="text1"/>
        </w:rPr>
        <w:t>učiteljev</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dvoje</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pričakovanih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učnih</w:t>
      </w:r>
      <w:proofErr w:type="spellEnd"/>
      <w:r w:rsidRPr="006601E8">
        <w:rPr>
          <w:rFonts w:ascii="Times New Roman" w:hAnsi="Times New Roman" w:cs="Times New Roman"/>
          <w:color w:val="000000" w:themeColor="text1"/>
        </w:rPr>
        <w:t xml:space="preserve"> </w:t>
      </w:r>
      <w:proofErr w:type="spellStart"/>
      <w:r w:rsidRPr="006601E8">
        <w:rPr>
          <w:rFonts w:ascii="Times New Roman" w:hAnsi="Times New Roman" w:cs="Times New Roman"/>
          <w:color w:val="000000" w:themeColor="text1"/>
        </w:rPr>
        <w:t>dosežkov</w:t>
      </w:r>
      <w:proofErr w:type="spellEnd"/>
      <w:r w:rsidR="006601E8" w:rsidRPr="006601E8">
        <w:rPr>
          <w:rFonts w:ascii="Times New Roman" w:hAnsi="Times New Roman" w:cs="Times New Roman"/>
          <w:color w:val="000000" w:themeColor="text1"/>
        </w:rPr>
        <w:t xml:space="preserve"> at </w:t>
      </w:r>
      <w:r w:rsidR="00B356DF" w:rsidRPr="006601E8">
        <w:rPr>
          <w:rFonts w:ascii="Times New Roman" w:hAnsi="Times New Roman" w:cs="Times New Roman"/>
          <w:color w:val="000000" w:themeColor="text1"/>
        </w:rPr>
        <w:t xml:space="preserve">8. </w:t>
      </w:r>
      <w:proofErr w:type="spellStart"/>
      <w:r w:rsidR="00B356DF" w:rsidRPr="006601E8">
        <w:rPr>
          <w:rFonts w:ascii="Times New Roman" w:hAnsi="Times New Roman" w:cs="Times New Roman"/>
          <w:color w:val="000000" w:themeColor="text1"/>
        </w:rPr>
        <w:t>znanstvena</w:t>
      </w:r>
      <w:proofErr w:type="spellEnd"/>
      <w:r w:rsidR="00B356DF" w:rsidRPr="006601E8">
        <w:rPr>
          <w:rFonts w:ascii="Times New Roman" w:hAnsi="Times New Roman" w:cs="Times New Roman"/>
          <w:color w:val="000000" w:themeColor="text1"/>
        </w:rPr>
        <w:t xml:space="preserve"> </w:t>
      </w:r>
      <w:proofErr w:type="spellStart"/>
      <w:r w:rsidR="00B356DF" w:rsidRPr="006601E8">
        <w:rPr>
          <w:rFonts w:ascii="Times New Roman" w:hAnsi="Times New Roman" w:cs="Times New Roman"/>
          <w:color w:val="000000" w:themeColor="text1"/>
        </w:rPr>
        <w:t>konferenca</w:t>
      </w:r>
      <w:proofErr w:type="spellEnd"/>
      <w:r w:rsidR="007B6670" w:rsidRPr="006601E8">
        <w:rPr>
          <w:rFonts w:ascii="Times New Roman" w:hAnsi="Times New Roman" w:cs="Times New Roman"/>
          <w:color w:val="000000" w:themeColor="text1"/>
          <w:shd w:val="clear" w:color="auto" w:fill="FFFFFF"/>
        </w:rPr>
        <w:t xml:space="preserve"> </w:t>
      </w:r>
      <w:proofErr w:type="spellStart"/>
      <w:r w:rsidR="007B6670" w:rsidRPr="006601E8">
        <w:rPr>
          <w:rFonts w:ascii="Times New Roman" w:hAnsi="Times New Roman" w:cs="Times New Roman"/>
          <w:color w:val="000000" w:themeColor="text1"/>
          <w:shd w:val="clear" w:color="auto" w:fill="FFFFFF"/>
        </w:rPr>
        <w:t>Raziskovanje</w:t>
      </w:r>
      <w:proofErr w:type="spellEnd"/>
      <w:r w:rsidR="007B6670" w:rsidRPr="006601E8">
        <w:rPr>
          <w:rFonts w:ascii="Times New Roman" w:hAnsi="Times New Roman" w:cs="Times New Roman"/>
          <w:color w:val="000000" w:themeColor="text1"/>
          <w:shd w:val="clear" w:color="auto" w:fill="FFFFFF"/>
        </w:rPr>
        <w:t xml:space="preserve"> v </w:t>
      </w:r>
      <w:proofErr w:type="spellStart"/>
      <w:r w:rsidR="007B6670" w:rsidRPr="006601E8">
        <w:rPr>
          <w:rFonts w:ascii="Times New Roman" w:hAnsi="Times New Roman" w:cs="Times New Roman"/>
          <w:color w:val="000000" w:themeColor="text1"/>
          <w:shd w:val="clear" w:color="auto" w:fill="FFFFFF"/>
        </w:rPr>
        <w:t>vzgoji</w:t>
      </w:r>
      <w:proofErr w:type="spellEnd"/>
      <w:r w:rsidR="007B6670" w:rsidRPr="006601E8">
        <w:rPr>
          <w:rFonts w:ascii="Times New Roman" w:hAnsi="Times New Roman" w:cs="Times New Roman"/>
          <w:color w:val="000000" w:themeColor="text1"/>
          <w:shd w:val="clear" w:color="auto" w:fill="FFFFFF"/>
        </w:rPr>
        <w:t xml:space="preserve"> in </w:t>
      </w:r>
      <w:proofErr w:type="spellStart"/>
      <w:r w:rsidR="007B6670" w:rsidRPr="006601E8">
        <w:rPr>
          <w:rFonts w:ascii="Times New Roman" w:hAnsi="Times New Roman" w:cs="Times New Roman"/>
          <w:color w:val="000000" w:themeColor="text1"/>
          <w:shd w:val="clear" w:color="auto" w:fill="FFFFFF"/>
        </w:rPr>
        <w:t>izobraževanju</w:t>
      </w:r>
      <w:proofErr w:type="spellEnd"/>
      <w:r w:rsidR="007B6670" w:rsidRPr="006601E8">
        <w:rPr>
          <w:rFonts w:ascii="Times New Roman" w:hAnsi="Times New Roman" w:cs="Times New Roman"/>
          <w:color w:val="000000" w:themeColor="text1"/>
          <w:shd w:val="clear" w:color="auto" w:fill="FFFFFF"/>
        </w:rPr>
        <w:t>, 20 - 21 September 2023, Koper</w:t>
      </w:r>
      <w:r w:rsidR="009D2BF9" w:rsidRPr="006601E8">
        <w:rPr>
          <w:rFonts w:ascii="Times New Roman" w:hAnsi="Times New Roman" w:cs="Times New Roman"/>
          <w:color w:val="000000" w:themeColor="text1"/>
          <w:shd w:val="clear" w:color="auto" w:fill="FFFFFF"/>
        </w:rPr>
        <w:t>, Slovenia</w:t>
      </w:r>
    </w:p>
    <w:p w14:paraId="0B8344BC" w14:textId="51F45BC2" w:rsidR="00D611FB" w:rsidRPr="006601E8" w:rsidRDefault="00DD1142" w:rsidP="006601E8">
      <w:pPr>
        <w:pStyle w:val="NormalWeb"/>
        <w:numPr>
          <w:ilvl w:val="0"/>
          <w:numId w:val="37"/>
        </w:numPr>
        <w:spacing w:before="0" w:beforeAutospacing="0" w:after="0" w:afterAutospacing="0"/>
        <w:ind w:left="547"/>
        <w:rPr>
          <w:b/>
          <w:bCs/>
          <w:color w:val="000000" w:themeColor="text1"/>
          <w:sz w:val="22"/>
          <w:szCs w:val="22"/>
        </w:rPr>
      </w:pPr>
      <w:r w:rsidRPr="006601E8">
        <w:rPr>
          <w:b/>
          <w:bCs/>
          <w:color w:val="000000" w:themeColor="text1"/>
          <w:sz w:val="22"/>
          <w:szCs w:val="22"/>
        </w:rPr>
        <w:t xml:space="preserve">“Shaping the World of Change - Higher Education Enabling Student Agency” at </w:t>
      </w:r>
      <w:r w:rsidR="00887E2C" w:rsidRPr="006601E8">
        <w:rPr>
          <w:b/>
          <w:bCs/>
          <w:color w:val="000000" w:themeColor="text1"/>
          <w:sz w:val="22"/>
          <w:szCs w:val="22"/>
        </w:rPr>
        <w:t xml:space="preserve">EAIR </w:t>
      </w:r>
      <w:r w:rsidR="00D00F72" w:rsidRPr="006601E8">
        <w:rPr>
          <w:b/>
          <w:bCs/>
          <w:color w:val="000000" w:themeColor="text1"/>
          <w:sz w:val="22"/>
          <w:szCs w:val="22"/>
        </w:rPr>
        <w:t xml:space="preserve">(The European Higher Education Society) </w:t>
      </w:r>
      <w:r w:rsidR="00887E2C" w:rsidRPr="006601E8">
        <w:rPr>
          <w:b/>
          <w:bCs/>
          <w:color w:val="000000" w:themeColor="text1"/>
          <w:sz w:val="22"/>
          <w:szCs w:val="22"/>
        </w:rPr>
        <w:t>Forum 2023: “Shaping the World of Change – Higher Education as a Key Enabler”, 3 - 6 September 2023</w:t>
      </w:r>
      <w:r w:rsidR="00CF054A" w:rsidRPr="006601E8">
        <w:rPr>
          <w:b/>
          <w:bCs/>
          <w:color w:val="000000" w:themeColor="text1"/>
          <w:sz w:val="22"/>
          <w:szCs w:val="22"/>
        </w:rPr>
        <w:t>, Linz, Austria</w:t>
      </w:r>
    </w:p>
    <w:p w14:paraId="3F943063" w14:textId="6B2BD47A" w:rsidR="00307B8A" w:rsidRPr="00B460A2" w:rsidRDefault="00B42326" w:rsidP="00307B8A">
      <w:pPr>
        <w:pStyle w:val="ListParagraph"/>
        <w:numPr>
          <w:ilvl w:val="0"/>
          <w:numId w:val="37"/>
        </w:numPr>
        <w:spacing w:line="240" w:lineRule="auto"/>
        <w:rPr>
          <w:rFonts w:ascii="Times New Roman" w:hAnsi="Times New Roman" w:cs="Times New Roman"/>
          <w:color w:val="000000" w:themeColor="text1"/>
        </w:rPr>
      </w:pPr>
      <w:r w:rsidRPr="00307A33">
        <w:rPr>
          <w:rFonts w:ascii="Times New Roman" w:hAnsi="Times New Roman" w:cs="Times New Roman"/>
          <w:color w:val="000000" w:themeColor="text1"/>
        </w:rPr>
        <w:t>“Future economic and student demographic trends</w:t>
      </w:r>
      <w:r w:rsidR="00B1150C" w:rsidRPr="00307A33">
        <w:rPr>
          <w:rFonts w:ascii="Times New Roman" w:hAnsi="Times New Roman" w:cs="Times New Roman"/>
          <w:color w:val="000000" w:themeColor="text1"/>
        </w:rPr>
        <w:t xml:space="preserve"> - The alignment between future trends in higher education and the governance and accreditation of higher education institutions”, </w:t>
      </w:r>
      <w:r w:rsidR="00191057" w:rsidRPr="00307A33">
        <w:rPr>
          <w:rFonts w:ascii="Times New Roman" w:hAnsi="Times New Roman" w:cs="Times New Roman"/>
          <w:color w:val="000000" w:themeColor="text1"/>
        </w:rPr>
        <w:t xml:space="preserve">Co-Designing the </w:t>
      </w:r>
      <w:r w:rsidR="00191057" w:rsidRPr="00B460A2">
        <w:rPr>
          <w:rFonts w:ascii="Times New Roman" w:hAnsi="Times New Roman" w:cs="Times New Roman"/>
          <w:color w:val="000000" w:themeColor="text1"/>
        </w:rPr>
        <w:t>Futures of Higher Education, 6</w:t>
      </w:r>
      <w:r w:rsidR="00B1150C" w:rsidRPr="00B460A2">
        <w:rPr>
          <w:rFonts w:ascii="Times New Roman" w:hAnsi="Times New Roman" w:cs="Times New Roman"/>
          <w:color w:val="000000" w:themeColor="text1"/>
        </w:rPr>
        <w:t xml:space="preserve">th Conference of the Regional Center for Education </w:t>
      </w:r>
      <w:r w:rsidR="00191057" w:rsidRPr="00B460A2">
        <w:rPr>
          <w:rFonts w:ascii="Times New Roman" w:hAnsi="Times New Roman" w:cs="Times New Roman"/>
          <w:color w:val="000000" w:themeColor="text1"/>
        </w:rPr>
        <w:t>P</w:t>
      </w:r>
      <w:r w:rsidR="00B1150C" w:rsidRPr="00B460A2">
        <w:rPr>
          <w:rFonts w:ascii="Times New Roman" w:hAnsi="Times New Roman" w:cs="Times New Roman"/>
          <w:color w:val="000000" w:themeColor="text1"/>
        </w:rPr>
        <w:t>lanning (RCEP)</w:t>
      </w:r>
      <w:r w:rsidR="00191057" w:rsidRPr="00B460A2">
        <w:rPr>
          <w:rFonts w:ascii="Times New Roman" w:hAnsi="Times New Roman" w:cs="Times New Roman"/>
          <w:color w:val="000000" w:themeColor="text1"/>
        </w:rPr>
        <w:t xml:space="preserve"> (UAE &amp; UNESCO), 17 November 2022</w:t>
      </w:r>
    </w:p>
    <w:p w14:paraId="1ADD703B" w14:textId="2FFA5927" w:rsidR="0037530A" w:rsidRPr="00547834" w:rsidRDefault="00307A33" w:rsidP="0037530A">
      <w:pPr>
        <w:pStyle w:val="ListParagraph"/>
        <w:numPr>
          <w:ilvl w:val="0"/>
          <w:numId w:val="37"/>
        </w:numPr>
        <w:spacing w:line="240" w:lineRule="auto"/>
        <w:rPr>
          <w:rFonts w:ascii="Times New Roman" w:hAnsi="Times New Roman" w:cs="Times New Roman"/>
          <w:color w:val="000000" w:themeColor="text1"/>
        </w:rPr>
      </w:pPr>
      <w:r w:rsidRPr="00B460A2">
        <w:rPr>
          <w:rFonts w:ascii="Times New Roman" w:hAnsi="Times New Roman" w:cs="Times New Roman"/>
          <w:color w:val="000000" w:themeColor="text1"/>
        </w:rPr>
        <w:t>“</w:t>
      </w:r>
      <w:r w:rsidR="00307B8A" w:rsidRPr="00B460A2">
        <w:rPr>
          <w:rFonts w:ascii="Times New Roman" w:hAnsi="Times New Roman" w:cs="Times New Roman"/>
          <w:color w:val="000000" w:themeColor="text1"/>
        </w:rPr>
        <w:t xml:space="preserve">Student participation as a safeguard for value-driven higher education”, 2022 European Quality Assurance Forum - Shaping or sharing? QA in a </w:t>
      </w:r>
      <w:r w:rsidR="00B90DEB" w:rsidRPr="00B460A2">
        <w:rPr>
          <w:rFonts w:ascii="Times New Roman" w:hAnsi="Times New Roman" w:cs="Times New Roman"/>
          <w:color w:val="000000" w:themeColor="text1"/>
        </w:rPr>
        <w:t>value driven</w:t>
      </w:r>
      <w:r w:rsidR="00307B8A" w:rsidRPr="00B460A2">
        <w:rPr>
          <w:rFonts w:ascii="Times New Roman" w:hAnsi="Times New Roman" w:cs="Times New Roman"/>
          <w:color w:val="000000" w:themeColor="text1"/>
        </w:rPr>
        <w:t xml:space="preserve"> EHEA, West University of </w:t>
      </w:r>
      <w:r w:rsidR="00307B8A" w:rsidRPr="00547834">
        <w:rPr>
          <w:rFonts w:ascii="Times New Roman" w:hAnsi="Times New Roman" w:cs="Times New Roman"/>
          <w:color w:val="000000" w:themeColor="text1"/>
        </w:rPr>
        <w:t>Timisoara, Romania, 19 November 2022</w:t>
      </w:r>
    </w:p>
    <w:p w14:paraId="2DF52989" w14:textId="77777777" w:rsidR="0037530A" w:rsidRPr="00547834" w:rsidRDefault="0037530A"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333333"/>
        </w:rPr>
        <w:t>“Student agency: from concept into practice”, Student Voice Australia National Symposium 2022, 28 September 2022 (online)</w:t>
      </w:r>
    </w:p>
    <w:p w14:paraId="112BBD0C" w14:textId="77777777" w:rsidR="0037530A" w:rsidRPr="006601E8" w:rsidRDefault="008650DC" w:rsidP="0037530A">
      <w:pPr>
        <w:pStyle w:val="ListParagraph"/>
        <w:numPr>
          <w:ilvl w:val="0"/>
          <w:numId w:val="37"/>
        </w:numPr>
        <w:spacing w:line="240" w:lineRule="auto"/>
        <w:rPr>
          <w:rFonts w:ascii="Times New Roman" w:hAnsi="Times New Roman" w:cs="Times New Roman"/>
          <w:b/>
          <w:bCs/>
          <w:color w:val="000000" w:themeColor="text1"/>
        </w:rPr>
      </w:pPr>
      <w:r w:rsidRPr="006601E8">
        <w:rPr>
          <w:rFonts w:ascii="Times New Roman" w:hAnsi="Times New Roman" w:cs="Times New Roman"/>
          <w:b/>
          <w:bCs/>
        </w:rPr>
        <w:t>“Reimagining institutional research in adaptable, resilient, and future-centric higher education”. Keynote at the 28</w:t>
      </w:r>
      <w:r w:rsidRPr="006601E8">
        <w:rPr>
          <w:rFonts w:ascii="Times New Roman" w:hAnsi="Times New Roman" w:cs="Times New Roman"/>
          <w:b/>
          <w:bCs/>
          <w:vertAlign w:val="superscript"/>
        </w:rPr>
        <w:t>th</w:t>
      </w:r>
      <w:r w:rsidRPr="006601E8">
        <w:rPr>
          <w:rFonts w:ascii="Times New Roman" w:hAnsi="Times New Roman" w:cs="Times New Roman"/>
          <w:b/>
          <w:bCs/>
        </w:rPr>
        <w:t xml:space="preserve"> Annual Conference of the Southern African Association for Institutional research, SAAIR 2021 Conference, 4 November 2021</w:t>
      </w:r>
    </w:p>
    <w:p w14:paraId="3DB71FDC" w14:textId="356224D5" w:rsidR="00943605" w:rsidRPr="00547834" w:rsidRDefault="00943605" w:rsidP="0037530A">
      <w:pPr>
        <w:pStyle w:val="ListParagraph"/>
        <w:numPr>
          <w:ilvl w:val="0"/>
          <w:numId w:val="37"/>
        </w:numPr>
        <w:spacing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547834"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Student </w:t>
      </w:r>
      <w:proofErr w:type="spellStart"/>
      <w:r w:rsidR="006E5ECF" w:rsidRPr="00547834">
        <w:rPr>
          <w:rFonts w:ascii="Times New Roman" w:hAnsi="Times New Roman" w:cs="Times New Roman"/>
          <w:color w:val="000000" w:themeColor="text1"/>
          <w:shd w:val="clear" w:color="auto" w:fill="FFFFFF"/>
        </w:rPr>
        <w:t>centred</w:t>
      </w:r>
      <w:proofErr w:type="spellEnd"/>
      <w:r w:rsidR="006E5ECF" w:rsidRPr="00547834">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47834">
        <w:rPr>
          <w:rFonts w:ascii="Times New Roman" w:hAnsi="Times New Roman" w:cs="Times New Roman"/>
          <w:color w:val="000000" w:themeColor="text1"/>
          <w:shd w:val="clear" w:color="auto" w:fill="FFFFFF"/>
        </w:rPr>
        <w:t>,”</w:t>
      </w:r>
      <w:r w:rsidR="006E5ECF" w:rsidRPr="00547834">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47834">
        <w:rPr>
          <w:rFonts w:ascii="Times New Roman" w:hAnsi="Times New Roman" w:cs="Times New Roman"/>
          <w:color w:val="000000" w:themeColor="text1"/>
          <w:shd w:val="clear" w:color="auto" w:fill="FFFFFF"/>
        </w:rPr>
        <w:t xml:space="preserve"> (online)</w:t>
      </w:r>
      <w:r w:rsidR="006E5ECF" w:rsidRPr="00547834">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lastRenderedPageBreak/>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37530A">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Shifting authority in transnational governance of higher education policies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at the European Educational Research Association (EERA) ECER 2017: Reforming Education and the Imperative of Constant Change: Ambivalent roles of policy and educational research, University College Copenhagen</w:t>
      </w:r>
      <w:r w:rsidR="00343268" w:rsidRPr="006601E8">
        <w:rPr>
          <w:rFonts w:ascii="Times New Roman" w:hAnsi="Times New Roman" w:cs="Times New Roman"/>
          <w:b/>
          <w:bCs/>
        </w:rPr>
        <w:t>, Denmark, 22 – 25 August 2017</w:t>
      </w:r>
      <w:r w:rsidR="00D83C2F" w:rsidRPr="006601E8">
        <w:rPr>
          <w:rFonts w:ascii="Times New Roman" w:hAnsi="Times New Roman" w:cs="Times New Roman"/>
          <w:b/>
          <w:bCs/>
        </w:rPr>
        <w:t xml:space="preserve"> </w:t>
      </w:r>
    </w:p>
    <w:p w14:paraId="4282405B" w14:textId="20477F49" w:rsidR="00D83C2F"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"Reaching for Excellence in Teaching and Learning in European Higher Education</w:t>
      </w:r>
      <w:r w:rsidR="006D2E92" w:rsidRPr="006601E8">
        <w:rPr>
          <w:rFonts w:ascii="Times New Roman" w:hAnsi="Times New Roman" w:cs="Times New Roman"/>
          <w:b/>
          <w:bCs/>
        </w:rPr>
        <w:t>,”</w:t>
      </w:r>
      <w:r w:rsidRPr="006601E8">
        <w:rPr>
          <w:rFonts w:ascii="Times New Roman" w:hAnsi="Times New Roman" w:cs="Times New Roman"/>
          <w:b/>
          <w:bCs/>
        </w:rPr>
        <w:t xml:space="preserve"> </w:t>
      </w:r>
      <w:r w:rsidR="00343268" w:rsidRPr="006601E8">
        <w:rPr>
          <w:rFonts w:ascii="Times New Roman" w:hAnsi="Times New Roman" w:cs="Times New Roman"/>
          <w:b/>
          <w:bCs/>
        </w:rPr>
        <w:t>3rd</w:t>
      </w:r>
      <w:r w:rsidRPr="006601E8">
        <w:rPr>
          <w:rFonts w:ascii="Times New Roman" w:hAnsi="Times New Roman" w:cs="Times New Roman"/>
          <w:b/>
          <w:bCs/>
        </w:rPr>
        <w:t xml:space="preserve"> Central European Higher Education Cooperation (CEHEC) Conference</w:t>
      </w:r>
      <w:r w:rsidR="00720A0E" w:rsidRPr="006601E8">
        <w:rPr>
          <w:rFonts w:ascii="Times New Roman" w:hAnsi="Times New Roman" w:cs="Times New Roman"/>
          <w:b/>
          <w:bCs/>
        </w:rPr>
        <w:t xml:space="preserve"> 2017</w:t>
      </w:r>
      <w:r w:rsidR="00343268" w:rsidRPr="006601E8">
        <w:rPr>
          <w:rFonts w:ascii="Times New Roman" w:hAnsi="Times New Roman" w:cs="Times New Roman"/>
          <w:b/>
          <w:bCs/>
        </w:rPr>
        <w:t>: Worry or not - higher education in Central and Eastern Europe: current trends and scenarios for the near future</w:t>
      </w:r>
      <w:r w:rsidRPr="006601E8">
        <w:rPr>
          <w:rFonts w:ascii="Times New Roman" w:hAnsi="Times New Roman" w:cs="Times New Roman"/>
          <w:b/>
          <w:bCs/>
        </w:rPr>
        <w:t xml:space="preserve">, </w:t>
      </w:r>
      <w:r w:rsidR="00343268" w:rsidRPr="006601E8">
        <w:rPr>
          <w:rFonts w:ascii="Times New Roman" w:hAnsi="Times New Roman" w:cs="Times New Roman"/>
          <w:b/>
          <w:bCs/>
          <w:color w:val="000000"/>
          <w:shd w:val="clear" w:color="auto" w:fill="FFFFFF"/>
        </w:rPr>
        <w:t xml:space="preserve">Center of International Higher Education Studies (CIHES) at the Corvinus University of Budapest and </w:t>
      </w:r>
      <w:r w:rsidR="00343268" w:rsidRPr="006601E8">
        <w:rPr>
          <w:rFonts w:ascii="Times New Roman" w:hAnsi="Times New Roman" w:cs="Times New Roman"/>
          <w:b/>
          <w:bCs/>
        </w:rPr>
        <w:t xml:space="preserve">Yehuda </w:t>
      </w:r>
      <w:proofErr w:type="spellStart"/>
      <w:r w:rsidR="00343268" w:rsidRPr="006601E8">
        <w:rPr>
          <w:rFonts w:ascii="Times New Roman" w:hAnsi="Times New Roman" w:cs="Times New Roman"/>
          <w:b/>
          <w:bCs/>
        </w:rPr>
        <w:t>Elkana</w:t>
      </w:r>
      <w:proofErr w:type="spellEnd"/>
      <w:r w:rsidR="00343268" w:rsidRPr="006601E8">
        <w:rPr>
          <w:rFonts w:ascii="Times New Roman" w:hAnsi="Times New Roman" w:cs="Times New Roman"/>
          <w:b/>
          <w:bCs/>
        </w:rPr>
        <w:t xml:space="preserve"> Center for Higher Education at Central European University, </w:t>
      </w:r>
      <w:r w:rsidRPr="006601E8">
        <w:rPr>
          <w:rFonts w:ascii="Times New Roman" w:hAnsi="Times New Roman" w:cs="Times New Roman"/>
          <w:b/>
          <w:bCs/>
        </w:rPr>
        <w:t>Budapest, Hungary</w:t>
      </w:r>
      <w:r w:rsidR="00343268" w:rsidRPr="006601E8">
        <w:rPr>
          <w:rFonts w:ascii="Times New Roman" w:hAnsi="Times New Roman" w:cs="Times New Roman"/>
          <w:b/>
          <w:bCs/>
        </w:rPr>
        <w:t>, April 24 - 25, 2017</w:t>
      </w:r>
    </w:p>
    <w:p w14:paraId="5DA5FE5B" w14:textId="1F5880F2" w:rsidR="004928B5" w:rsidRPr="006601E8" w:rsidRDefault="00D83C2F"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"Five theoretical propositions concerning research on students</w:t>
      </w:r>
      <w:r w:rsidR="006D2E92" w:rsidRPr="006601E8">
        <w:rPr>
          <w:rFonts w:ascii="Times New Roman" w:hAnsi="Times New Roman" w:cs="Times New Roman"/>
          <w:b/>
          <w:bCs/>
        </w:rPr>
        <w:t>,”</w:t>
      </w:r>
      <w:r w:rsidRPr="006601E8">
        <w:rPr>
          <w:rFonts w:ascii="Times New Roman" w:hAnsi="Times New Roman" w:cs="Times New Roman"/>
          <w:b/>
          <w:bCs/>
        </w:rPr>
        <w:t xml:space="preserve"> the 6th International Conference on Higher Education Research with special topic "Rethinking Students: Ideas and New Research Approaches</w:t>
      </w:r>
      <w:r w:rsidR="006D2E92" w:rsidRPr="006601E8">
        <w:rPr>
          <w:rFonts w:ascii="Times New Roman" w:hAnsi="Times New Roman" w:cs="Times New Roman"/>
          <w:b/>
          <w:bCs/>
        </w:rPr>
        <w:t>,”</w:t>
      </w:r>
      <w:r w:rsidRPr="006601E8">
        <w:rPr>
          <w:rFonts w:ascii="Times New Roman" w:hAnsi="Times New Roman" w:cs="Times New Roman"/>
          <w:b/>
          <w:bCs/>
        </w:rPr>
        <w:t xml:space="preserve"> The Russian Association of Higher Education Researchers </w:t>
      </w:r>
      <w:r w:rsidR="00720A0E" w:rsidRPr="006601E8">
        <w:rPr>
          <w:rFonts w:ascii="Times New Roman" w:hAnsi="Times New Roman" w:cs="Times New Roman"/>
          <w:b/>
          <w:bCs/>
        </w:rPr>
        <w:t xml:space="preserve">Conference 2015, </w:t>
      </w:r>
      <w:r w:rsidRPr="006601E8">
        <w:rPr>
          <w:rFonts w:ascii="Times New Roman" w:hAnsi="Times New Roman" w:cs="Times New Roman"/>
          <w:b/>
          <w:bCs/>
        </w:rPr>
        <w:t>Higher School of Economics, Moscow,</w:t>
      </w:r>
      <w:r w:rsidR="00343268" w:rsidRPr="006601E8">
        <w:rPr>
          <w:rFonts w:ascii="Times New Roman" w:hAnsi="Times New Roman" w:cs="Times New Roman"/>
          <w:b/>
          <w:bCs/>
        </w:rPr>
        <w:t xml:space="preserve"> Russia,</w:t>
      </w:r>
      <w:r w:rsidR="004743B4" w:rsidRPr="006601E8">
        <w:rPr>
          <w:rFonts w:ascii="Times New Roman" w:hAnsi="Times New Roman" w:cs="Times New Roman"/>
          <w:b/>
          <w:bCs/>
        </w:rPr>
        <w:t xml:space="preserve"> </w:t>
      </w:r>
      <w:r w:rsidRPr="006601E8">
        <w:rPr>
          <w:rFonts w:ascii="Times New Roman" w:hAnsi="Times New Roman" w:cs="Times New Roman"/>
          <w:b/>
          <w:bCs/>
        </w:rPr>
        <w:t xml:space="preserve">October 15-17, </w:t>
      </w:r>
      <w:proofErr w:type="gramStart"/>
      <w:r w:rsidRPr="006601E8">
        <w:rPr>
          <w:rFonts w:ascii="Times New Roman" w:hAnsi="Times New Roman" w:cs="Times New Roman"/>
          <w:b/>
          <w:bCs/>
        </w:rPr>
        <w:t>2015</w:t>
      </w:r>
      <w:proofErr w:type="gramEnd"/>
      <w:r w:rsidRPr="006601E8">
        <w:rPr>
          <w:rFonts w:ascii="Times New Roman" w:hAnsi="Times New Roman" w:cs="Times New Roman"/>
          <w:b/>
          <w:bCs/>
        </w:rPr>
        <w:t xml:space="preserve"> </w:t>
      </w:r>
    </w:p>
    <w:p w14:paraId="4C59590F" w14:textId="46734704" w:rsidR="00D83C2F" w:rsidRPr="006601E8" w:rsidRDefault="00A75F5A" w:rsidP="0037530A">
      <w:pPr>
        <w:pStyle w:val="ListParagraph"/>
        <w:numPr>
          <w:ilvl w:val="0"/>
          <w:numId w:val="37"/>
        </w:numPr>
        <w:spacing w:after="0" w:line="240" w:lineRule="auto"/>
        <w:rPr>
          <w:rFonts w:ascii="Times New Roman" w:hAnsi="Times New Roman" w:cs="Times New Roman"/>
          <w:b/>
          <w:bCs/>
        </w:rPr>
      </w:pPr>
      <w:r w:rsidRPr="006601E8">
        <w:rPr>
          <w:rFonts w:ascii="Times New Roman" w:hAnsi="Times New Roman" w:cs="Times New Roman"/>
          <w:b/>
          <w:bCs/>
        </w:rPr>
        <w:t>“</w:t>
      </w:r>
      <w:r w:rsidR="00D83C2F" w:rsidRPr="006601E8">
        <w:rPr>
          <w:rFonts w:ascii="Times New Roman" w:hAnsi="Times New Roman" w:cs="Times New Roman"/>
          <w:b/>
          <w:bCs/>
        </w:rPr>
        <w:t>The role of institutional research in positioning higher education institutions - practices in CEE countries</w:t>
      </w:r>
      <w:r w:rsidR="006D2E92" w:rsidRPr="006601E8">
        <w:rPr>
          <w:rFonts w:ascii="Times New Roman" w:hAnsi="Times New Roman" w:cs="Times New Roman"/>
          <w:b/>
          <w:bCs/>
        </w:rPr>
        <w:t>,”</w:t>
      </w:r>
      <w:r w:rsidR="00D83C2F" w:rsidRPr="006601E8">
        <w:rPr>
          <w:rFonts w:ascii="Times New Roman" w:hAnsi="Times New Roman" w:cs="Times New Roman"/>
          <w:b/>
          <w:bCs/>
        </w:rPr>
        <w:t xml:space="preserve"> the 37</w:t>
      </w:r>
      <w:r w:rsidR="006D2E92" w:rsidRPr="006601E8">
        <w:rPr>
          <w:rFonts w:ascii="Times New Roman" w:hAnsi="Times New Roman" w:cs="Times New Roman"/>
          <w:b/>
          <w:bCs/>
          <w:vertAlign w:val="superscript"/>
        </w:rPr>
        <w:t>th</w:t>
      </w:r>
      <w:r w:rsidR="006D2E92" w:rsidRPr="006601E8">
        <w:rPr>
          <w:rFonts w:ascii="Times New Roman" w:hAnsi="Times New Roman" w:cs="Times New Roman"/>
          <w:b/>
          <w:bCs/>
        </w:rPr>
        <w:t xml:space="preserve"> </w:t>
      </w:r>
      <w:r w:rsidR="00D83C2F" w:rsidRPr="006601E8">
        <w:rPr>
          <w:rFonts w:ascii="Times New Roman" w:hAnsi="Times New Roman" w:cs="Times New Roman"/>
          <w:b/>
          <w:bCs/>
        </w:rPr>
        <w:t>Annual Forum of the European Higher Education Society - Linking research, policy</w:t>
      </w:r>
      <w:r w:rsidR="00D55118" w:rsidRPr="006601E8">
        <w:rPr>
          <w:rFonts w:ascii="Times New Roman" w:hAnsi="Times New Roman" w:cs="Times New Roman"/>
          <w:b/>
          <w:bCs/>
        </w:rPr>
        <w:t>,</w:t>
      </w:r>
      <w:r w:rsidR="00D83C2F" w:rsidRPr="006601E8">
        <w:rPr>
          <w:rFonts w:ascii="Times New Roman" w:hAnsi="Times New Roman" w:cs="Times New Roman"/>
          <w:b/>
          <w:bCs/>
        </w:rPr>
        <w:t xml:space="preserve"> and practice (EAIR)</w:t>
      </w:r>
      <w:r w:rsidR="00343268" w:rsidRPr="006601E8">
        <w:rPr>
          <w:rFonts w:ascii="Times New Roman" w:hAnsi="Times New Roman" w:cs="Times New Roman"/>
          <w:b/>
          <w:bCs/>
        </w:rPr>
        <w:t xml:space="preserve">, </w:t>
      </w:r>
      <w:r w:rsidR="00D83C2F" w:rsidRPr="006601E8">
        <w:rPr>
          <w:rFonts w:ascii="Times New Roman" w:hAnsi="Times New Roman" w:cs="Times New Roman"/>
          <w:b/>
          <w:bCs/>
        </w:rPr>
        <w:t xml:space="preserve">the Danube University of </w:t>
      </w:r>
      <w:proofErr w:type="spellStart"/>
      <w:r w:rsidR="00D83C2F" w:rsidRPr="006601E8">
        <w:rPr>
          <w:rFonts w:ascii="Times New Roman" w:hAnsi="Times New Roman" w:cs="Times New Roman"/>
          <w:b/>
          <w:bCs/>
        </w:rPr>
        <w:t>Krems</w:t>
      </w:r>
      <w:proofErr w:type="spellEnd"/>
      <w:r w:rsidR="00D83C2F" w:rsidRPr="006601E8">
        <w:rPr>
          <w:rFonts w:ascii="Times New Roman" w:hAnsi="Times New Roman" w:cs="Times New Roman"/>
          <w:b/>
          <w:bCs/>
        </w:rPr>
        <w:t xml:space="preserve">, Austria, August 30– September 3, 2015 </w:t>
      </w:r>
    </w:p>
    <w:p w14:paraId="2ACA5DE7" w14:textId="521C5DDE" w:rsidR="00D83C2F" w:rsidRPr="00526AA5"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time of transformation</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the 2013 Annual Research Conference of the Society for Research into Higher Education: Experiencing Higher Education: Global Trends and Transformations, Celtic Manor Resort, Wales,</w:t>
      </w:r>
      <w:r w:rsidR="00343268" w:rsidRPr="006601E8">
        <w:rPr>
          <w:rFonts w:ascii="Times New Roman" w:hAnsi="Times New Roman" w:cs="Times New Roman"/>
          <w:b/>
          <w:bCs/>
          <w:color w:val="000000" w:themeColor="text1"/>
        </w:rPr>
        <w:t xml:space="preserve"> United Kingdom,</w:t>
      </w:r>
      <w:r w:rsidR="00D83C2F" w:rsidRPr="006601E8">
        <w:rPr>
          <w:rFonts w:ascii="Times New Roman" w:hAnsi="Times New Roman" w:cs="Times New Roman"/>
          <w:b/>
          <w:bCs/>
          <w:color w:val="000000" w:themeColor="text1"/>
        </w:rPr>
        <w:t xml:space="preserve"> 11-13 December 2013 </w:t>
      </w:r>
    </w:p>
    <w:p w14:paraId="1C76DA07" w14:textId="00665F8C" w:rsidR="00FE4F69" w:rsidRPr="006601E8" w:rsidRDefault="00A75F5A" w:rsidP="0037530A">
      <w:pPr>
        <w:pStyle w:val="ListParagraph"/>
        <w:numPr>
          <w:ilvl w:val="0"/>
          <w:numId w:val="37"/>
        </w:numPr>
        <w:spacing w:after="0" w:line="240" w:lineRule="auto"/>
        <w:rPr>
          <w:rFonts w:ascii="Times New Roman" w:hAnsi="Times New Roman" w:cs="Times New Roman"/>
          <w:b/>
          <w:bCs/>
          <w:color w:val="000000" w:themeColor="text1"/>
        </w:rPr>
      </w:pPr>
      <w:r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Student engagement in institutional research: desirable, feasible, effective?</w:t>
      </w:r>
      <w:r w:rsidR="006D2E92" w:rsidRPr="006601E8">
        <w:rPr>
          <w:rFonts w:ascii="Times New Roman" w:hAnsi="Times New Roman" w:cs="Times New Roman"/>
          <w:b/>
          <w:bCs/>
          <w:color w:val="000000" w:themeColor="text1"/>
        </w:rPr>
        <w:t>”</w:t>
      </w:r>
      <w:r w:rsidR="00D83C2F" w:rsidRPr="006601E8">
        <w:rPr>
          <w:rFonts w:ascii="Times New Roman" w:hAnsi="Times New Roman" w:cs="Times New Roman"/>
          <w:b/>
          <w:bCs/>
          <w:color w:val="000000" w:themeColor="text1"/>
        </w:rPr>
        <w:t xml:space="preserve"> </w:t>
      </w:r>
      <w:r w:rsidR="006D2E92" w:rsidRPr="006601E8">
        <w:rPr>
          <w:rFonts w:ascii="Times New Roman" w:hAnsi="Times New Roman" w:cs="Times New Roman"/>
          <w:b/>
          <w:bCs/>
          <w:color w:val="000000" w:themeColor="text1"/>
        </w:rPr>
        <w:t>T</w:t>
      </w:r>
      <w:r w:rsidR="00D83C2F" w:rsidRPr="006601E8">
        <w:rPr>
          <w:rFonts w:ascii="Times New Roman" w:hAnsi="Times New Roman" w:cs="Times New Roman"/>
          <w:b/>
          <w:bCs/>
          <w:color w:val="000000" w:themeColor="text1"/>
        </w:rPr>
        <w:t xml:space="preserve">he 2013 Annual Conference of The UK and Ireland Higher Education Institutional Research (HEIR) Network: Productive Partnerships: Engaging stakeholders in Institutional Research, Birmingham City University, </w:t>
      </w:r>
      <w:r w:rsidR="00343268" w:rsidRPr="006601E8">
        <w:rPr>
          <w:rFonts w:ascii="Times New Roman" w:hAnsi="Times New Roman" w:cs="Times New Roman"/>
          <w:b/>
          <w:bCs/>
          <w:color w:val="000000" w:themeColor="text1"/>
        </w:rPr>
        <w:t xml:space="preserve">Birmingham, United Kingdom, </w:t>
      </w:r>
      <w:r w:rsidR="00D83C2F" w:rsidRPr="006601E8">
        <w:rPr>
          <w:rFonts w:ascii="Times New Roman" w:hAnsi="Times New Roman" w:cs="Times New Roman"/>
          <w:b/>
          <w:bCs/>
          <w:color w:val="000000" w:themeColor="text1"/>
        </w:rPr>
        <w:t>10-12 July 2013</w:t>
      </w:r>
    </w:p>
    <w:p w14:paraId="78114483" w14:textId="497E50D9" w:rsidR="00720A0E" w:rsidRDefault="00720A0E" w:rsidP="00A54391">
      <w:pPr>
        <w:rPr>
          <w:color w:val="000000" w:themeColor="text1"/>
        </w:rPr>
      </w:pPr>
    </w:p>
    <w:p w14:paraId="3627C151" w14:textId="7A370F39" w:rsidR="007D4377" w:rsidRPr="0037530A" w:rsidRDefault="00720A0E" w:rsidP="0037530A">
      <w:pPr>
        <w:ind w:left="450" w:hanging="263"/>
        <w:rPr>
          <w:b/>
          <w:bCs/>
          <w:color w:val="000000" w:themeColor="text1"/>
        </w:rPr>
      </w:pPr>
      <w:r w:rsidRPr="00720A0E">
        <w:rPr>
          <w:b/>
          <w:bCs/>
          <w:color w:val="000000" w:themeColor="text1"/>
        </w:rPr>
        <w:t>Additional keynotes</w:t>
      </w:r>
    </w:p>
    <w:p w14:paraId="416E3A9B" w14:textId="6A42932C" w:rsidR="00DC1590" w:rsidRDefault="00DC1590" w:rsidP="0037530A">
      <w:pPr>
        <w:numPr>
          <w:ilvl w:val="0"/>
          <w:numId w:val="37"/>
        </w:numPr>
        <w:shd w:val="clear" w:color="auto" w:fill="FFFFFF"/>
        <w:rPr>
          <w:color w:val="333333"/>
          <w:sz w:val="22"/>
          <w:szCs w:val="22"/>
        </w:rPr>
      </w:pPr>
      <w:r>
        <w:rPr>
          <w:color w:val="333333"/>
          <w:sz w:val="22"/>
          <w:szCs w:val="22"/>
        </w:rPr>
        <w:t>“Students at the Centre – Student Agency”</w:t>
      </w:r>
      <w:r w:rsidR="00886E12">
        <w:rPr>
          <w:color w:val="333333"/>
          <w:sz w:val="22"/>
          <w:szCs w:val="22"/>
        </w:rPr>
        <w:t>, Training workshop on Student-</w:t>
      </w:r>
      <w:proofErr w:type="spellStart"/>
      <w:r w:rsidR="00886E12">
        <w:rPr>
          <w:color w:val="333333"/>
          <w:sz w:val="22"/>
          <w:szCs w:val="22"/>
        </w:rPr>
        <w:t>centred</w:t>
      </w:r>
      <w:proofErr w:type="spellEnd"/>
      <w:r w:rsidR="00886E12">
        <w:rPr>
          <w:color w:val="333333"/>
          <w:sz w:val="22"/>
          <w:szCs w:val="22"/>
        </w:rPr>
        <w:t xml:space="preserve"> learning, teaching, and assessment, Cyprus Agency for Quality Assurance and Accreditation in Higher Education, </w:t>
      </w:r>
      <w:r w:rsidR="00373268">
        <w:rPr>
          <w:color w:val="333333"/>
          <w:sz w:val="22"/>
          <w:szCs w:val="22"/>
        </w:rPr>
        <w:t xml:space="preserve">8 September 2022, </w:t>
      </w:r>
      <w:r w:rsidR="00BC3FAF">
        <w:rPr>
          <w:color w:val="333333"/>
          <w:sz w:val="22"/>
          <w:szCs w:val="22"/>
        </w:rPr>
        <w:t>Cyprus</w:t>
      </w:r>
      <w:r w:rsidR="00373268">
        <w:rPr>
          <w:color w:val="333333"/>
          <w:sz w:val="22"/>
          <w:szCs w:val="22"/>
        </w:rPr>
        <w:t>, Nicosia</w:t>
      </w:r>
    </w:p>
    <w:p w14:paraId="7A525DC9" w14:textId="6DF09417" w:rsidR="00C86E7E" w:rsidRPr="007B32CC" w:rsidRDefault="00DE291B" w:rsidP="0037530A">
      <w:pPr>
        <w:numPr>
          <w:ilvl w:val="0"/>
          <w:numId w:val="37"/>
        </w:numPr>
        <w:shd w:val="clear" w:color="auto" w:fill="FFFFFF"/>
        <w:rPr>
          <w:color w:val="333333"/>
          <w:sz w:val="22"/>
          <w:szCs w:val="22"/>
        </w:rPr>
      </w:pPr>
      <w:r>
        <w:rPr>
          <w:color w:val="333333"/>
          <w:sz w:val="22"/>
          <w:szCs w:val="22"/>
        </w:rPr>
        <w:t xml:space="preserve">“Student participation in quality assurance” BWSE </w:t>
      </w:r>
      <w:proofErr w:type="spellStart"/>
      <w:r>
        <w:rPr>
          <w:color w:val="333333"/>
          <w:sz w:val="22"/>
          <w:szCs w:val="22"/>
        </w:rPr>
        <w:t>FORward</w:t>
      </w:r>
      <w:proofErr w:type="spellEnd"/>
      <w:r>
        <w:rPr>
          <w:color w:val="333333"/>
          <w:sz w:val="22"/>
          <w:szCs w:val="22"/>
        </w:rPr>
        <w:t>, Bologna with Stakeholder Eyes by European Students’ Union, Paris, France, 25</w:t>
      </w:r>
      <w:r w:rsidRPr="00DE291B">
        <w:rPr>
          <w:color w:val="333333"/>
          <w:sz w:val="22"/>
          <w:szCs w:val="22"/>
          <w:vertAlign w:val="superscript"/>
        </w:rPr>
        <w:t>th</w:t>
      </w:r>
      <w:r>
        <w:rPr>
          <w:color w:val="333333"/>
          <w:sz w:val="22"/>
          <w:szCs w:val="22"/>
        </w:rPr>
        <w:t xml:space="preserve"> May 2022, </w:t>
      </w:r>
    </w:p>
    <w:p w14:paraId="6C925D0A" w14:textId="0D0FE744" w:rsidR="0088513A" w:rsidRPr="0088513A" w:rsidRDefault="0088513A" w:rsidP="0037530A">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37530A">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lastRenderedPageBreak/>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37530A">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1A5DF3D2" w:rsidR="0004004F"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2682C721" w14:textId="021E1555" w:rsidR="00A54391" w:rsidRDefault="00A54391" w:rsidP="006D2E92">
      <w:pPr>
        <w:rPr>
          <w:b/>
          <w:bCs/>
        </w:rPr>
      </w:pPr>
    </w:p>
    <w:p w14:paraId="57251746" w14:textId="77777777" w:rsidR="00A54391" w:rsidRDefault="00A54391" w:rsidP="006D2E92">
      <w:pPr>
        <w:rPr>
          <w:b/>
          <w:bCs/>
        </w:rPr>
      </w:pPr>
    </w:p>
    <w:p w14:paraId="4112F417" w14:textId="73D531D0" w:rsidR="006213C4" w:rsidRPr="009B0FE9" w:rsidRDefault="002C304B" w:rsidP="009B0FE9">
      <w:pPr>
        <w:spacing w:after="120"/>
      </w:pPr>
      <w:r>
        <w:rPr>
          <w:b/>
          <w:bCs/>
        </w:rPr>
        <w:t xml:space="preserve">Invited </w:t>
      </w:r>
      <w:proofErr w:type="gramStart"/>
      <w:r w:rsidR="00010C95" w:rsidRPr="006D2E92">
        <w:rPr>
          <w:b/>
          <w:bCs/>
        </w:rPr>
        <w:t>lectures</w:t>
      </w:r>
      <w:proofErr w:type="gramEnd"/>
      <w:r w:rsidR="000A10BF">
        <w:rPr>
          <w:b/>
          <w:bCs/>
        </w:rPr>
        <w:t xml:space="preserve"> </w:t>
      </w:r>
      <w:r w:rsidR="006213C4">
        <w:rPr>
          <w:rFonts w:ascii="Arial" w:hAnsi="Arial" w:cs="Arial"/>
          <w:color w:val="444444"/>
          <w:sz w:val="21"/>
          <w:szCs w:val="21"/>
        </w:rPr>
        <w:t> </w:t>
      </w:r>
    </w:p>
    <w:p w14:paraId="590E3D8A" w14:textId="4843910E" w:rsidR="00A54391" w:rsidRPr="005C51CD" w:rsidRDefault="003876D1" w:rsidP="003876D1">
      <w:pPr>
        <w:pStyle w:val="NormalWeb"/>
        <w:numPr>
          <w:ilvl w:val="0"/>
          <w:numId w:val="37"/>
        </w:numPr>
        <w:spacing w:before="0" w:beforeAutospacing="0" w:after="0" w:afterAutospacing="0"/>
        <w:rPr>
          <w:color w:val="000000" w:themeColor="text1"/>
          <w:sz w:val="22"/>
          <w:szCs w:val="22"/>
        </w:rPr>
      </w:pPr>
      <w:r w:rsidRPr="005C51CD">
        <w:rPr>
          <w:color w:val="000000" w:themeColor="text1"/>
          <w:sz w:val="22"/>
          <w:szCs w:val="22"/>
        </w:rPr>
        <w:t xml:space="preserve">“Student agency in higher education: focus on the representation side of student politics” </w:t>
      </w:r>
      <w:r w:rsidR="005C51CD" w:rsidRPr="005C51CD">
        <w:rPr>
          <w:color w:val="000000" w:themeColor="text1"/>
          <w:sz w:val="22"/>
          <w:szCs w:val="22"/>
        </w:rPr>
        <w:t xml:space="preserve">at </w:t>
      </w:r>
      <w:r w:rsidR="00A54391" w:rsidRPr="005C51CD">
        <w:rPr>
          <w:color w:val="000000" w:themeColor="text1"/>
          <w:sz w:val="22"/>
          <w:szCs w:val="22"/>
        </w:rPr>
        <w:t>Policy Futures Webinar Series on Student politics and agency: policy effects of student movements on higher education,</w:t>
      </w:r>
      <w:r w:rsidR="005C51CD" w:rsidRPr="005C51CD">
        <w:rPr>
          <w:color w:val="000000" w:themeColor="text1"/>
          <w:sz w:val="22"/>
          <w:szCs w:val="22"/>
        </w:rPr>
        <w:t xml:space="preserve"> Aarhus University,</w:t>
      </w:r>
      <w:r w:rsidR="00A54391" w:rsidRPr="005C51CD">
        <w:rPr>
          <w:color w:val="000000" w:themeColor="text1"/>
          <w:sz w:val="22"/>
          <w:szCs w:val="22"/>
        </w:rPr>
        <w:t xml:space="preserve"> 17 November 2022</w:t>
      </w:r>
    </w:p>
    <w:p w14:paraId="343E757E" w14:textId="44FAB784" w:rsidR="009B0FE9" w:rsidRPr="004318A5" w:rsidRDefault="009B0FE9" w:rsidP="0037530A">
      <w:pPr>
        <w:pStyle w:val="NormalWeb"/>
        <w:numPr>
          <w:ilvl w:val="0"/>
          <w:numId w:val="37"/>
        </w:numPr>
        <w:spacing w:before="0" w:beforeAutospacing="0" w:after="0" w:afterAutospacing="0"/>
        <w:rPr>
          <w:color w:val="262626" w:themeColor="text1" w:themeTint="D9"/>
          <w:sz w:val="22"/>
          <w:szCs w:val="22"/>
        </w:rPr>
      </w:pPr>
      <w:r>
        <w:rPr>
          <w:color w:val="333333"/>
          <w:sz w:val="22"/>
          <w:szCs w:val="22"/>
        </w:rPr>
        <w:t>Student-</w:t>
      </w:r>
      <w:proofErr w:type="spellStart"/>
      <w:r>
        <w:rPr>
          <w:color w:val="333333"/>
          <w:sz w:val="22"/>
          <w:szCs w:val="22"/>
        </w:rPr>
        <w:t>centred</w:t>
      </w:r>
      <w:proofErr w:type="spellEnd"/>
      <w:r>
        <w:rPr>
          <w:color w:val="333333"/>
          <w:sz w:val="22"/>
          <w:szCs w:val="22"/>
        </w:rPr>
        <w:t xml:space="preserve"> learning and teaching in higher education: the essentials,</w:t>
      </w:r>
      <w:r w:rsidRPr="004318A5">
        <w:rPr>
          <w:color w:val="262626" w:themeColor="text1" w:themeTint="D9"/>
          <w:sz w:val="22"/>
          <w:szCs w:val="22"/>
        </w:rPr>
        <w:t xml:space="preserve"> LOTUS project final conference: Leadership and </w:t>
      </w:r>
      <w:proofErr w:type="spellStart"/>
      <w:r w:rsidRPr="004318A5">
        <w:rPr>
          <w:color w:val="262626" w:themeColor="text1" w:themeTint="D9"/>
          <w:sz w:val="22"/>
          <w:szCs w:val="22"/>
        </w:rPr>
        <w:t>Organisation</w:t>
      </w:r>
      <w:proofErr w:type="spellEnd"/>
      <w:r w:rsidRPr="004318A5">
        <w:rPr>
          <w:color w:val="262626" w:themeColor="text1" w:themeTint="D9"/>
          <w:sz w:val="22"/>
          <w:szCs w:val="22"/>
        </w:rPr>
        <w:t> for Teaching and Learning at European Universities</w:t>
      </w:r>
    </w:p>
    <w:p w14:paraId="5B2E33FF" w14:textId="3518FC6A" w:rsidR="009B0FE9" w:rsidRPr="004318A5" w:rsidRDefault="009B0FE9" w:rsidP="009B0FE9">
      <w:pPr>
        <w:pStyle w:val="NormalWeb"/>
        <w:spacing w:before="0" w:beforeAutospacing="0" w:after="0" w:afterAutospacing="0"/>
        <w:ind w:left="540"/>
        <w:rPr>
          <w:color w:val="262626" w:themeColor="text1" w:themeTint="D9"/>
          <w:sz w:val="22"/>
          <w:szCs w:val="22"/>
        </w:rPr>
      </w:pPr>
      <w:r w:rsidRPr="004318A5">
        <w:rPr>
          <w:color w:val="262626" w:themeColor="text1" w:themeTint="D9"/>
          <w:sz w:val="22"/>
          <w:szCs w:val="22"/>
        </w:rPr>
        <w:t>28-29 September 2022</w:t>
      </w:r>
      <w:r>
        <w:rPr>
          <w:color w:val="262626" w:themeColor="text1" w:themeTint="D9"/>
          <w:sz w:val="22"/>
          <w:szCs w:val="22"/>
        </w:rPr>
        <w:t xml:space="preserve"> (online)</w:t>
      </w:r>
      <w:r w:rsidRPr="004318A5">
        <w:rPr>
          <w:color w:val="262626" w:themeColor="text1" w:themeTint="D9"/>
          <w:sz w:val="22"/>
          <w:szCs w:val="22"/>
        </w:rPr>
        <w:t>, Brussels, Belgium</w:t>
      </w:r>
    </w:p>
    <w:p w14:paraId="2A8BC7C6" w14:textId="6B1C8B25" w:rsidR="00BC3FAF" w:rsidRDefault="00BC3FAF" w:rsidP="0037530A">
      <w:pPr>
        <w:numPr>
          <w:ilvl w:val="0"/>
          <w:numId w:val="37"/>
        </w:numPr>
        <w:shd w:val="clear" w:color="auto" w:fill="FFFFFF"/>
        <w:rPr>
          <w:color w:val="333333"/>
          <w:sz w:val="22"/>
          <w:szCs w:val="22"/>
        </w:rPr>
      </w:pPr>
      <w:r>
        <w:rPr>
          <w:color w:val="333333"/>
          <w:sz w:val="22"/>
          <w:szCs w:val="22"/>
        </w:rPr>
        <w:t xml:space="preserve">“Design Principles of </w:t>
      </w:r>
      <w:r w:rsidR="0039194F">
        <w:rPr>
          <w:color w:val="333333"/>
          <w:sz w:val="22"/>
          <w:szCs w:val="22"/>
        </w:rPr>
        <w:t xml:space="preserve">Student </w:t>
      </w:r>
      <w:proofErr w:type="spellStart"/>
      <w:r w:rsidR="0039194F">
        <w:rPr>
          <w:color w:val="333333"/>
          <w:sz w:val="22"/>
          <w:szCs w:val="22"/>
        </w:rPr>
        <w:t>Centred</w:t>
      </w:r>
      <w:proofErr w:type="spellEnd"/>
      <w:r w:rsidR="0039194F">
        <w:rPr>
          <w:color w:val="333333"/>
          <w:sz w:val="22"/>
          <w:szCs w:val="22"/>
        </w:rPr>
        <w:t xml:space="preserve"> learning Ecosystems”, Cyprus Agency for Quality Assurance and Accreditation in Higher Education, 7- 8 September 2022, Cyprus, Nicosia</w:t>
      </w:r>
    </w:p>
    <w:p w14:paraId="64B6AE3A" w14:textId="4C223F32" w:rsidR="0039194F" w:rsidRDefault="0039194F" w:rsidP="0037530A">
      <w:pPr>
        <w:numPr>
          <w:ilvl w:val="0"/>
          <w:numId w:val="37"/>
        </w:numPr>
        <w:shd w:val="clear" w:color="auto" w:fill="FFFFFF"/>
        <w:rPr>
          <w:color w:val="333333"/>
          <w:sz w:val="22"/>
          <w:szCs w:val="22"/>
        </w:rPr>
      </w:pPr>
      <w:r>
        <w:rPr>
          <w:color w:val="333333"/>
          <w:sz w:val="22"/>
          <w:szCs w:val="22"/>
        </w:rPr>
        <w:t>“Student Engagement and Active Learning”, Cyprus Agency for Quality Assurance and Accreditation in Higher Education, 7-8 September 2022, Cyprus, Nicosia</w:t>
      </w:r>
    </w:p>
    <w:p w14:paraId="036F4E0B" w14:textId="2E433E38" w:rsidR="0078599E" w:rsidRDefault="009F5A4D" w:rsidP="0037530A">
      <w:pPr>
        <w:numPr>
          <w:ilvl w:val="0"/>
          <w:numId w:val="37"/>
        </w:numPr>
        <w:shd w:val="clear" w:color="auto" w:fill="FFFFFF"/>
        <w:rPr>
          <w:color w:val="333333"/>
          <w:sz w:val="22"/>
          <w:szCs w:val="22"/>
        </w:rPr>
      </w:pPr>
      <w:r>
        <w:rPr>
          <w:color w:val="333333"/>
          <w:sz w:val="22"/>
          <w:szCs w:val="22"/>
        </w:rPr>
        <w:t>“Two theories on students in higher education: student agency theory and student impact theory”. The Symposium ‘Student/graduate agency and self-formation”, Lin</w:t>
      </w:r>
      <w:r w:rsidR="004413AB">
        <w:rPr>
          <w:color w:val="333333"/>
          <w:sz w:val="22"/>
          <w:szCs w:val="22"/>
        </w:rPr>
        <w:t>gnan University, Honk Kong in partnership with Oxford University, 6-7 June 2022</w:t>
      </w:r>
    </w:p>
    <w:p w14:paraId="787DB422" w14:textId="05C576E8" w:rsidR="004F720E" w:rsidRPr="0078599E" w:rsidRDefault="004F720E" w:rsidP="0037530A">
      <w:pPr>
        <w:numPr>
          <w:ilvl w:val="0"/>
          <w:numId w:val="37"/>
        </w:numPr>
        <w:shd w:val="clear" w:color="auto" w:fill="FFFFFF"/>
        <w:rPr>
          <w:color w:val="333333"/>
          <w:sz w:val="22"/>
          <w:szCs w:val="22"/>
        </w:rPr>
      </w:pPr>
      <w:r w:rsidRPr="0078599E">
        <w:rPr>
          <w:color w:val="333333"/>
          <w:sz w:val="22"/>
          <w:szCs w:val="22"/>
        </w:rPr>
        <w:t>“Student representation globally”, STUPS Project</w:t>
      </w:r>
      <w:r w:rsidR="0078599E" w:rsidRPr="0078599E">
        <w:rPr>
          <w:color w:val="333333"/>
          <w:sz w:val="22"/>
          <w:szCs w:val="22"/>
        </w:rPr>
        <w:t xml:space="preserve"> Final Event Student Participation Without Borders Project: Discussing the engagement of student participation within HEIs, online, 27 April 2022</w:t>
      </w:r>
      <w:r w:rsidRPr="0078599E">
        <w:rPr>
          <w:color w:val="333333"/>
          <w:sz w:val="22"/>
          <w:szCs w:val="22"/>
        </w:rPr>
        <w:t xml:space="preserve"> </w:t>
      </w:r>
    </w:p>
    <w:p w14:paraId="280A99D4" w14:textId="6D4DEA82" w:rsidR="00897BFE" w:rsidRPr="00584C82" w:rsidRDefault="00B57E17" w:rsidP="0037530A">
      <w:pPr>
        <w:numPr>
          <w:ilvl w:val="0"/>
          <w:numId w:val="37"/>
        </w:numPr>
        <w:shd w:val="clear" w:color="auto" w:fill="FFFFFF"/>
        <w:rPr>
          <w:color w:val="333333"/>
          <w:sz w:val="22"/>
          <w:szCs w:val="22"/>
        </w:rPr>
      </w:pPr>
      <w:r w:rsidRPr="00584C82">
        <w:rPr>
          <w:sz w:val="22"/>
          <w:szCs w:val="22"/>
        </w:rPr>
        <w:lastRenderedPageBreak/>
        <w:t xml:space="preserve">The Yehuda </w:t>
      </w:r>
      <w:proofErr w:type="spellStart"/>
      <w:r w:rsidRPr="00584C82">
        <w:rPr>
          <w:sz w:val="22"/>
          <w:szCs w:val="22"/>
        </w:rPr>
        <w:t>Elkana</w:t>
      </w:r>
      <w:proofErr w:type="spellEnd"/>
      <w:r w:rsidRPr="00584C82">
        <w:rPr>
          <w:sz w:val="22"/>
          <w:szCs w:val="22"/>
        </w:rPr>
        <w:t xml:space="preserve"> Higher Education Symposium 2022 Revisited: </w:t>
      </w:r>
      <w:proofErr w:type="gramStart"/>
      <w:r w:rsidRPr="00584C82">
        <w:rPr>
          <w:sz w:val="22"/>
          <w:szCs w:val="22"/>
        </w:rPr>
        <w:t>the</w:t>
      </w:r>
      <w:proofErr w:type="gramEnd"/>
      <w:r w:rsidRPr="00584C82">
        <w:rPr>
          <w:sz w:val="22"/>
          <w:szCs w:val="22"/>
        </w:rPr>
        <w:t xml:space="preserve"> University and the Concerned Citizen, Online Symposium, 14 – 15 February 2022; </w:t>
      </w:r>
      <w:r w:rsidR="00203224" w:rsidRPr="00584C82">
        <w:rPr>
          <w:sz w:val="22"/>
          <w:szCs w:val="22"/>
        </w:rPr>
        <w:t xml:space="preserve">Central European University </w:t>
      </w:r>
      <w:r w:rsidR="00A33D2A" w:rsidRPr="00584C82">
        <w:rPr>
          <w:sz w:val="22"/>
          <w:szCs w:val="22"/>
        </w:rPr>
        <w:t xml:space="preserve">(CEU) </w:t>
      </w:r>
      <w:r w:rsidRPr="00584C82">
        <w:rPr>
          <w:sz w:val="22"/>
          <w:szCs w:val="22"/>
        </w:rPr>
        <w:t>talk “</w:t>
      </w:r>
      <w:r w:rsidRPr="00584C82">
        <w:rPr>
          <w:i/>
          <w:iCs/>
          <w:color w:val="333333"/>
          <w:sz w:val="22"/>
          <w:szCs w:val="22"/>
        </w:rPr>
        <w:t>What curriculum for the interdisciplinary training of “concerned citizens”?</w:t>
      </w:r>
    </w:p>
    <w:p w14:paraId="50E11BEE" w14:textId="0168AEE8" w:rsidR="00D000AF" w:rsidRPr="00584C82" w:rsidRDefault="00D000AF" w:rsidP="0037530A">
      <w:pPr>
        <w:pStyle w:val="ListParagraph"/>
        <w:numPr>
          <w:ilvl w:val="0"/>
          <w:numId w:val="37"/>
        </w:numPr>
        <w:spacing w:after="0" w:line="240" w:lineRule="auto"/>
        <w:rPr>
          <w:rFonts w:ascii="Times New Roman" w:eastAsia="Times New Roman" w:hAnsi="Times New Roman" w:cs="Times New Roman"/>
        </w:rPr>
      </w:pPr>
      <w:r w:rsidRPr="00584C82">
        <w:rPr>
          <w:rFonts w:ascii="Times New Roman" w:eastAsia="Times New Roman" w:hAnsi="Times New Roman" w:cs="Times New Roman"/>
        </w:rPr>
        <w:t>“Global Student Partnership”</w:t>
      </w:r>
      <w:r w:rsidR="0088513A" w:rsidRPr="00584C82">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37530A">
      <w:pPr>
        <w:pStyle w:val="ListParagraph"/>
        <w:numPr>
          <w:ilvl w:val="0"/>
          <w:numId w:val="37"/>
        </w:numPr>
        <w:spacing w:after="0" w:line="240" w:lineRule="auto"/>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8400EF" w:rsidRDefault="00577D9E" w:rsidP="0037530A">
      <w:pPr>
        <w:pStyle w:val="ListParagraph"/>
        <w:numPr>
          <w:ilvl w:val="0"/>
          <w:numId w:val="37"/>
        </w:numPr>
        <w:spacing w:after="0" w:line="240" w:lineRule="auto"/>
        <w:rPr>
          <w:rFonts w:ascii="Times New Roman" w:eastAsia="Times New Roman" w:hAnsi="Times New Roman" w:cs="Times New Roman"/>
          <w:color w:val="000000" w:themeColor="text1"/>
        </w:rPr>
      </w:pPr>
      <w:r w:rsidRPr="008400EF">
        <w:rPr>
          <w:rFonts w:ascii="Times New Roman" w:eastAsia="Times New Roman" w:hAnsi="Times New Roman" w:cs="Times New Roman"/>
          <w:color w:val="000000" w:themeColor="text1"/>
        </w:rPr>
        <w:t>“Revaluing Higher Education Teaching”, LOTUS - L</w:t>
      </w:r>
      <w:r w:rsidRPr="008400EF">
        <w:rPr>
          <w:rFonts w:ascii="Times New Roman" w:hAnsi="Times New Roman" w:cs="Times New Roman"/>
          <w:color w:val="000000" w:themeColor="text1"/>
        </w:rPr>
        <w:t>eadership and Organization for Teaching and Learning at European Universities, The Finnish Ministry of Education and Culture, LOTUS Project, 15 September 2021</w:t>
      </w:r>
    </w:p>
    <w:p w14:paraId="288F99BC" w14:textId="2BC9A31B" w:rsidR="00AD5D0C" w:rsidRPr="0088513A" w:rsidRDefault="00933509"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37530A">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37530A">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23"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37530A">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The Benelux, Regional </w:t>
      </w:r>
      <w:proofErr w:type="gramStart"/>
      <w:r w:rsidR="00010C95" w:rsidRPr="0088513A">
        <w:rPr>
          <w:rFonts w:ascii="Times New Roman" w:hAnsi="Times New Roman" w:cs="Times New Roman"/>
          <w:color w:val="000000" w:themeColor="text1"/>
        </w:rPr>
        <w:t>Groupings</w:t>
      </w:r>
      <w:proofErr w:type="gramEnd"/>
      <w:r w:rsidR="00010C95" w:rsidRPr="0088513A">
        <w:rPr>
          <w:rFonts w:ascii="Times New Roman" w:hAnsi="Times New Roman" w:cs="Times New Roman"/>
          <w:color w:val="000000" w:themeColor="text1"/>
        </w:rPr>
        <w:t xml:space="preserve">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D219446"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r w:rsidR="00954E83" w:rsidRPr="0088513A">
        <w:rPr>
          <w:rFonts w:ascii="Times New Roman" w:hAnsi="Times New Roman" w:cs="Times New Roman"/>
        </w:rPr>
        <w:t>, 2018</w:t>
      </w:r>
    </w:p>
    <w:p w14:paraId="3CA43727" w14:textId="044E3050" w:rsidR="00010C95" w:rsidRPr="0088513A" w:rsidRDefault="00D96FD7"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37530A">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336C6A6C"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r w:rsidR="004C6E1F" w:rsidRPr="0088513A">
        <w:rPr>
          <w:rFonts w:ascii="Times New Roman" w:hAnsi="Times New Roman" w:cs="Times New Roman"/>
        </w:rPr>
        <w:t>Southeastern</w:t>
      </w:r>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37530A">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für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lastRenderedPageBreak/>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w:t>
      </w:r>
      <w:proofErr w:type="gramStart"/>
      <w:r w:rsidR="00D36888" w:rsidRPr="0088513A">
        <w:rPr>
          <w:sz w:val="22"/>
          <w:szCs w:val="22"/>
        </w:rPr>
        <w:t>policy-making</w:t>
      </w:r>
      <w:proofErr w:type="gramEnd"/>
      <w:r w:rsidR="00D36888" w:rsidRPr="0088513A">
        <w:rPr>
          <w:sz w:val="22"/>
          <w:szCs w:val="22"/>
        </w:rPr>
        <w:t xml:space="preserve">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xml:space="preserve">,” </w:t>
      </w:r>
      <w:proofErr w:type="spellStart"/>
      <w:r w:rsidR="00046241" w:rsidRPr="0088513A">
        <w:rPr>
          <w:sz w:val="22"/>
          <w:szCs w:val="22"/>
          <w:shd w:val="clear" w:color="auto" w:fill="FFFFFF"/>
        </w:rPr>
        <w:t>Minda</w:t>
      </w:r>
      <w:proofErr w:type="spellEnd"/>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lastRenderedPageBreak/>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72F39325" w14:textId="0560E071" w:rsidR="005F623D" w:rsidRDefault="005F623D" w:rsidP="00FE4F69">
      <w:pPr>
        <w:rPr>
          <w:shd w:val="clear" w:color="auto" w:fill="FFFFFF"/>
        </w:rPr>
      </w:pPr>
    </w:p>
    <w:p w14:paraId="75474462" w14:textId="77777777" w:rsidR="005D79EA" w:rsidRDefault="005D79EA" w:rsidP="00FE4F69">
      <w:pPr>
        <w:rPr>
          <w:shd w:val="clear" w:color="auto" w:fill="FFFFFF"/>
        </w:rPr>
      </w:pPr>
    </w:p>
    <w:p w14:paraId="7F063FE0" w14:textId="77777777" w:rsidR="005D79EA" w:rsidRDefault="005D79EA" w:rsidP="00FE4F69">
      <w:pPr>
        <w:rPr>
          <w:shd w:val="clear" w:color="auto" w:fill="FFFFFF"/>
        </w:rPr>
      </w:pPr>
    </w:p>
    <w:p w14:paraId="708EF509" w14:textId="77777777" w:rsidR="005F623D" w:rsidRDefault="005F623D"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t xml:space="preserve">TEACHING </w:t>
      </w:r>
    </w:p>
    <w:p w14:paraId="237A91D8" w14:textId="24D5486D" w:rsidR="006D2E92" w:rsidRPr="00095BB9" w:rsidRDefault="005C51CD" w:rsidP="00095BB9">
      <w:pPr>
        <w:pStyle w:val="JobTitle"/>
        <w:tabs>
          <w:tab w:val="clear" w:pos="7560"/>
        </w:tabs>
        <w:spacing w:line="240" w:lineRule="auto"/>
        <w:ind w:left="180" w:hanging="180"/>
        <w:rPr>
          <w:rFonts w:ascii="Times New Roman" w:hAnsi="Times New Roman" w:cs="Times New Roman"/>
          <w:b w:val="0"/>
          <w:sz w:val="22"/>
        </w:rPr>
      </w:pPr>
      <w:r>
        <w:rPr>
          <w:rFonts w:ascii="Times New Roman" w:hAnsi="Times New Roman" w:cs="Times New Roman"/>
          <w:bCs/>
          <w:sz w:val="22"/>
        </w:rPr>
        <w:t xml:space="preserve">Associate Senior </w:t>
      </w:r>
      <w:r w:rsidR="00095BB9" w:rsidRPr="00095BB9">
        <w:rPr>
          <w:rFonts w:ascii="Times New Roman" w:hAnsi="Times New Roman" w:cs="Times New Roman"/>
          <w:bCs/>
          <w:sz w:val="22"/>
        </w:rPr>
        <w:t>Lecturer on Sociology</w:t>
      </w:r>
      <w:r w:rsidR="00095BB9">
        <w:rPr>
          <w:rFonts w:ascii="Times New Roman" w:hAnsi="Times New Roman" w:cs="Times New Roman"/>
          <w:bCs/>
          <w:sz w:val="22"/>
        </w:rPr>
        <w:t>/</w:t>
      </w:r>
      <w:r w:rsidR="009C3721">
        <w:rPr>
          <w:rFonts w:ascii="Times New Roman" w:hAnsi="Times New Roman" w:cs="Times New Roman"/>
          <w:bCs/>
          <w:sz w:val="22"/>
        </w:rPr>
        <w:t xml:space="preserve">Associate Senior </w:t>
      </w:r>
      <w:r w:rsidR="00095BB9">
        <w:rPr>
          <w:rFonts w:ascii="Times New Roman" w:hAnsi="Times New Roman" w:cs="Times New Roman"/>
          <w:bCs/>
          <w:sz w:val="22"/>
        </w:rPr>
        <w:t>Lecturer in General Education</w:t>
      </w:r>
      <w:r w:rsidR="00981BCF">
        <w:rPr>
          <w:rFonts w:ascii="Times New Roman" w:hAnsi="Times New Roman" w:cs="Times New Roman"/>
          <w:bCs/>
          <w:sz w:val="22"/>
        </w:rPr>
        <w:t xml:space="preserve"> (lecturer-track)</w:t>
      </w:r>
      <w:r w:rsidR="00095BB9" w:rsidRPr="00095BB9">
        <w:rPr>
          <w:rFonts w:ascii="Times New Roman" w:hAnsi="Times New Roman" w:cs="Times New Roman"/>
          <w:b w:val="0"/>
          <w:sz w:val="22"/>
        </w:rPr>
        <w:t xml:space="preserve">, </w:t>
      </w:r>
      <w:r w:rsidR="00095BB9">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sidR="00095BB9">
        <w:rPr>
          <w:rFonts w:ascii="Times New Roman" w:hAnsi="Times New Roman" w:cs="Times New Roman"/>
          <w:b w:val="0"/>
          <w:sz w:val="22"/>
        </w:rPr>
        <w:t xml:space="preserve"> </w:t>
      </w:r>
      <w:r w:rsidR="00095BB9" w:rsidRPr="00095BB9">
        <w:rPr>
          <w:rFonts w:ascii="Times New Roman" w:hAnsi="Times New Roman" w:cs="Times New Roman"/>
          <w:b w:val="0"/>
          <w:sz w:val="22"/>
        </w:rPr>
        <w:t>Harvard University, Ca</w:t>
      </w:r>
      <w:r w:rsidR="00095BB9">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07ABAA5A"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F53DC4">
        <w:rPr>
          <w:rFonts w:ascii="Times New Roman" w:hAnsi="Times New Roman" w:cs="Times New Roman"/>
          <w:sz w:val="22"/>
        </w:rPr>
        <w:t>, 2022</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778837C5"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294F14">
        <w:rPr>
          <w:rFonts w:ascii="Times New Roman" w:hAnsi="Times New Roman" w:cs="Times New Roman"/>
          <w:sz w:val="22"/>
        </w:rPr>
        <w:t>, 2023</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w:t>
      </w:r>
      <w:proofErr w:type="gramStart"/>
      <w:r w:rsidR="005A7227" w:rsidRPr="006D2E92">
        <w:rPr>
          <w:rFonts w:ascii="Times New Roman" w:hAnsi="Times New Roman" w:cs="Times New Roman"/>
          <w:sz w:val="22"/>
        </w:rPr>
        <w:t>30;</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52B2FE83"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00294F14">
        <w:rPr>
          <w:rFonts w:ascii="Times New Roman" w:hAnsi="Times New Roman" w:cs="Times New Roman"/>
          <w:sz w:val="22"/>
        </w:rPr>
        <w:t>, Spring 2023</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w:t>
      </w:r>
      <w:r w:rsidR="00A01A20">
        <w:rPr>
          <w:rFonts w:ascii="Times New Roman" w:hAnsi="Times New Roman" w:cs="Times New Roman"/>
          <w:sz w:val="22"/>
        </w:rPr>
        <w:t>~50</w:t>
      </w:r>
      <w:r w:rsidRPr="006D2E92">
        <w:rPr>
          <w:rFonts w:ascii="Times New Roman" w:hAnsi="Times New Roman" w:cs="Times New Roman"/>
          <w:sz w:val="22"/>
        </w:rPr>
        <w:t xml:space="preserve">;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49A56BC2" w14:textId="5DD6F4C5" w:rsidR="00B90DEB" w:rsidRPr="00B90DEB" w:rsidRDefault="00B90DEB" w:rsidP="00B90DE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Pr="009D33FB">
        <w:rPr>
          <w:color w:val="000000" w:themeColor="text1"/>
          <w:spacing w:val="2"/>
          <w:szCs w:val="22"/>
        </w:rPr>
        <w:t xml:space="preserve">orkshops and writing retreat for graduate students at School of Education, University of </w:t>
      </w:r>
      <w:r>
        <w:rPr>
          <w:color w:val="000000" w:themeColor="text1"/>
          <w:spacing w:val="2"/>
          <w:szCs w:val="22"/>
        </w:rPr>
        <w:t>Ljubljana</w:t>
      </w:r>
      <w:r w:rsidRPr="009D33FB">
        <w:rPr>
          <w:color w:val="000000" w:themeColor="text1"/>
          <w:spacing w:val="2"/>
          <w:szCs w:val="22"/>
        </w:rPr>
        <w:t xml:space="preserve">, Slovenia, </w:t>
      </w:r>
      <w:r>
        <w:rPr>
          <w:color w:val="000000" w:themeColor="text1"/>
          <w:spacing w:val="2"/>
          <w:szCs w:val="22"/>
        </w:rPr>
        <w:t>Spring 2024</w:t>
      </w:r>
      <w:r w:rsidRPr="009D33FB">
        <w:rPr>
          <w:color w:val="000000" w:themeColor="text1"/>
          <w:spacing w:val="2"/>
          <w:szCs w:val="22"/>
        </w:rPr>
        <w:t xml:space="preserve"> (sponsored by </w:t>
      </w:r>
      <w:r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3DD914BD" w14:textId="739581E7" w:rsidR="00A01A20" w:rsidRPr="00C6598C" w:rsidRDefault="00A01A20" w:rsidP="00C6598C">
      <w:pPr>
        <w:ind w:left="180"/>
        <w:rPr>
          <w:sz w:val="22"/>
          <w:szCs w:val="22"/>
          <w:lang w:eastAsia="en-GB"/>
        </w:rPr>
      </w:pPr>
      <w:r w:rsidRPr="00C6598C">
        <w:rPr>
          <w:color w:val="000000" w:themeColor="text1"/>
          <w:spacing w:val="2"/>
          <w:sz w:val="22"/>
          <w:szCs w:val="22"/>
        </w:rPr>
        <w:t xml:space="preserve">Student impact in higher education, </w:t>
      </w:r>
      <w:r w:rsidR="00F131BF" w:rsidRPr="00C6598C">
        <w:rPr>
          <w:color w:val="000000" w:themeColor="text1"/>
          <w:spacing w:val="2"/>
          <w:sz w:val="22"/>
          <w:szCs w:val="22"/>
        </w:rPr>
        <w:t>Course “</w:t>
      </w:r>
      <w:r w:rsidR="00F131BF" w:rsidRPr="00C6598C">
        <w:rPr>
          <w:color w:val="222222"/>
          <w:sz w:val="22"/>
          <w:szCs w:val="22"/>
          <w:shd w:val="clear" w:color="auto" w:fill="FFFFFF"/>
          <w:lang w:eastAsia="en-GB"/>
        </w:rPr>
        <w:t xml:space="preserve">Norwegian Higher Education in its Nordic Context” </w:t>
      </w:r>
      <w:proofErr w:type="gramStart"/>
      <w:r w:rsidR="00F131BF" w:rsidRPr="00C6598C">
        <w:rPr>
          <w:color w:val="000000" w:themeColor="text1"/>
          <w:spacing w:val="2"/>
          <w:sz w:val="22"/>
          <w:szCs w:val="22"/>
        </w:rPr>
        <w:t>Master</w:t>
      </w:r>
      <w:r w:rsidR="001A6E0D">
        <w:rPr>
          <w:color w:val="000000" w:themeColor="text1"/>
          <w:spacing w:val="2"/>
          <w:sz w:val="22"/>
          <w:szCs w:val="22"/>
        </w:rPr>
        <w:t xml:space="preserve">’s </w:t>
      </w:r>
      <w:r w:rsidR="00F131BF" w:rsidRPr="00C6598C">
        <w:rPr>
          <w:color w:val="000000" w:themeColor="text1"/>
          <w:spacing w:val="2"/>
          <w:sz w:val="22"/>
          <w:szCs w:val="22"/>
        </w:rPr>
        <w:t>in Education Studies</w:t>
      </w:r>
      <w:proofErr w:type="gramEnd"/>
      <w:r w:rsidR="00C6598C">
        <w:rPr>
          <w:color w:val="000000" w:themeColor="text1"/>
          <w:spacing w:val="2"/>
          <w:sz w:val="22"/>
          <w:szCs w:val="22"/>
        </w:rPr>
        <w:t xml:space="preserve"> (Higher Education track)</w:t>
      </w:r>
      <w:r w:rsidRPr="00C6598C">
        <w:rPr>
          <w:color w:val="000000" w:themeColor="text1"/>
          <w:spacing w:val="2"/>
          <w:sz w:val="22"/>
          <w:szCs w:val="22"/>
        </w:rPr>
        <w:t xml:space="preserve">, University of Oslo (Instructor: Peter </w:t>
      </w:r>
      <w:proofErr w:type="spellStart"/>
      <w:r w:rsidRPr="00C6598C">
        <w:rPr>
          <w:color w:val="000000" w:themeColor="text1"/>
          <w:spacing w:val="2"/>
          <w:sz w:val="22"/>
          <w:szCs w:val="22"/>
        </w:rPr>
        <w:t>Maassen</w:t>
      </w:r>
      <w:proofErr w:type="spellEnd"/>
      <w:r w:rsidRPr="00C6598C">
        <w:rPr>
          <w:color w:val="000000" w:themeColor="text1"/>
          <w:spacing w:val="2"/>
          <w:sz w:val="22"/>
          <w:szCs w:val="22"/>
        </w:rPr>
        <w:t>)</w:t>
      </w:r>
      <w:r w:rsidR="00F131BF" w:rsidRPr="00C6598C">
        <w:rPr>
          <w:color w:val="000000" w:themeColor="text1"/>
          <w:spacing w:val="2"/>
          <w:sz w:val="22"/>
          <w:szCs w:val="22"/>
        </w:rPr>
        <w:t xml:space="preserve">, </w:t>
      </w:r>
      <w:r w:rsidR="001278E1" w:rsidRPr="00C6598C">
        <w:rPr>
          <w:color w:val="000000" w:themeColor="text1"/>
          <w:spacing w:val="2"/>
          <w:sz w:val="22"/>
          <w:szCs w:val="22"/>
        </w:rPr>
        <w:t>21 September 2022</w:t>
      </w:r>
    </w:p>
    <w:p w14:paraId="1D62D0EC" w14:textId="486AA216"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6751D56C" w:rsidR="00547724" w:rsidRPr="009D33FB" w:rsidRDefault="00B90DEB" w:rsidP="009D33FB">
      <w:pPr>
        <w:pStyle w:val="TextRight"/>
        <w:spacing w:line="240" w:lineRule="auto"/>
        <w:ind w:left="450" w:hanging="270"/>
        <w:rPr>
          <w:noProof/>
          <w:color w:val="000000" w:themeColor="text1"/>
          <w:szCs w:val="22"/>
        </w:rPr>
      </w:pPr>
      <w:r>
        <w:rPr>
          <w:color w:val="000000" w:themeColor="text1"/>
          <w:spacing w:val="2"/>
          <w:szCs w:val="22"/>
        </w:rPr>
        <w:t>Academic research and publishing w</w:t>
      </w:r>
      <w:r w:rsidR="00547724" w:rsidRPr="009D33FB">
        <w:rPr>
          <w:color w:val="000000" w:themeColor="text1"/>
          <w:spacing w:val="2"/>
          <w:szCs w:val="22"/>
        </w:rPr>
        <w:t xml:space="preserve">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00547724" w:rsidRPr="009D33FB">
        <w:rPr>
          <w:color w:val="000000" w:themeColor="text1"/>
          <w:szCs w:val="22"/>
          <w:shd w:val="clear" w:color="auto" w:fill="FFFFFF"/>
        </w:rPr>
        <w:t>Javni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štipendijski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razvojni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invalidski</w:t>
      </w:r>
      <w:proofErr w:type="spellEnd"/>
      <w:r w:rsidR="00547724" w:rsidRPr="009D33FB">
        <w:rPr>
          <w:color w:val="000000" w:themeColor="text1"/>
          <w:szCs w:val="22"/>
          <w:shd w:val="clear" w:color="auto" w:fill="FFFFFF"/>
        </w:rPr>
        <w:t xml:space="preserve"> in </w:t>
      </w:r>
      <w:proofErr w:type="spellStart"/>
      <w:r w:rsidR="00547724" w:rsidRPr="009D33FB">
        <w:rPr>
          <w:color w:val="000000" w:themeColor="text1"/>
          <w:szCs w:val="22"/>
          <w:shd w:val="clear" w:color="auto" w:fill="FFFFFF"/>
        </w:rPr>
        <w:t>preživninski</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sklad</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Republike</w:t>
      </w:r>
      <w:proofErr w:type="spellEnd"/>
      <w:r w:rsidR="00547724" w:rsidRPr="009D33FB">
        <w:rPr>
          <w:color w:val="000000" w:themeColor="text1"/>
          <w:szCs w:val="22"/>
          <w:shd w:val="clear" w:color="auto" w:fill="FFFFFF"/>
        </w:rPr>
        <w:t xml:space="preserve"> </w:t>
      </w:r>
      <w:proofErr w:type="spellStart"/>
      <w:r w:rsidR="00547724" w:rsidRPr="009D33FB">
        <w:rPr>
          <w:color w:val="000000" w:themeColor="text1"/>
          <w:szCs w:val="22"/>
          <w:shd w:val="clear" w:color="auto" w:fill="FFFFFF"/>
        </w:rPr>
        <w:t>Slovenije</w:t>
      </w:r>
      <w:proofErr w:type="spellEnd"/>
      <w:r w:rsidR="00547724"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lastRenderedPageBreak/>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proofErr w:type="gramStart"/>
      <w:r w:rsidRPr="009D33FB">
        <w:rPr>
          <w:rStyle w:val="Strong"/>
          <w:rFonts w:ascii="Times New Roman" w:hAnsi="Times New Roman" w:cs="Times New Roman"/>
          <w:b w:val="0"/>
          <w:bCs w:val="0"/>
          <w:color w:val="000000" w:themeColor="text1"/>
          <w:sz w:val="22"/>
          <w:szCs w:val="22"/>
          <w:shd w:val="clear" w:color="auto" w:fill="FFFFFF"/>
        </w:rPr>
        <w:t>Master’s in 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1ABDB58A"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r w:rsidR="00AF4AE8" w:rsidRPr="00AF4AE8">
        <w:t xml:space="preserve"> </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175EF323" w14:textId="41420262" w:rsidR="0034540D" w:rsidRPr="0034540D" w:rsidRDefault="008A40E2" w:rsidP="0034540D">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w:t>
      </w:r>
      <w:r w:rsidR="00EC677F">
        <w:rPr>
          <w:b/>
          <w:bCs/>
        </w:rPr>
        <w:t>3</w:t>
      </w:r>
      <w:r w:rsidR="00F73B98">
        <w:rPr>
          <w:b/>
          <w:bCs/>
        </w:rPr>
        <w:t>)</w:t>
      </w:r>
    </w:p>
    <w:p w14:paraId="6EA02341" w14:textId="123502E4" w:rsidR="00384D33" w:rsidRPr="00EF393D" w:rsidRDefault="00B11C7A"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Julia </w:t>
      </w:r>
      <w:proofErr w:type="spellStart"/>
      <w:r w:rsidRPr="00EF393D">
        <w:rPr>
          <w:rFonts w:ascii="Times New Roman" w:hAnsi="Times New Roman" w:cs="Times New Roman"/>
        </w:rPr>
        <w:t>Grullon</w:t>
      </w:r>
      <w:proofErr w:type="spellEnd"/>
      <w:r w:rsidRPr="00EF393D">
        <w:rPr>
          <w:rFonts w:ascii="Times New Roman" w:hAnsi="Times New Roman" w:cs="Times New Roman"/>
        </w:rPr>
        <w:t xml:space="preserve"> ’24: </w:t>
      </w:r>
      <w:r w:rsidR="00730821" w:rsidRPr="00EF393D">
        <w:rPr>
          <w:rFonts w:ascii="Times New Roman" w:hAnsi="Times New Roman" w:cs="Times New Roman"/>
        </w:rPr>
        <w:t>“</w:t>
      </w:r>
      <w:r w:rsidR="00730821" w:rsidRPr="00EF393D">
        <w:rPr>
          <w:rFonts w:ascii="Times New Roman" w:hAnsi="Times New Roman" w:cs="Times New Roman"/>
          <w:bdr w:val="none" w:sz="0" w:space="0" w:color="auto" w:frame="1"/>
          <w:shd w:val="clear" w:color="auto" w:fill="FFFFFF"/>
        </w:rPr>
        <w:t>Higher Education and the Performing Arts”</w:t>
      </w:r>
    </w:p>
    <w:p w14:paraId="7406E6BB" w14:textId="5AAFAA1E" w:rsidR="00813FD7" w:rsidRDefault="00813FD7" w:rsidP="00F263DC">
      <w:pPr>
        <w:pStyle w:val="ListParagraph"/>
        <w:numPr>
          <w:ilvl w:val="0"/>
          <w:numId w:val="39"/>
        </w:numPr>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Dian</w:t>
      </w:r>
      <w:r w:rsidR="00BB2F51">
        <w:rPr>
          <w:rFonts w:ascii="Times New Roman" w:hAnsi="Times New Roman" w:cs="Times New Roman"/>
          <w:bdr w:val="none" w:sz="0" w:space="0" w:color="auto" w:frame="1"/>
          <w:shd w:val="clear" w:color="auto" w:fill="FFFFFF"/>
        </w:rPr>
        <w:t>a Gandara ’24: “</w:t>
      </w:r>
      <w:proofErr w:type="gramStart"/>
      <w:r w:rsidR="00E07A0F">
        <w:rPr>
          <w:rFonts w:ascii="Times New Roman" w:hAnsi="Times New Roman" w:cs="Times New Roman"/>
          <w:bdr w:val="none" w:sz="0" w:space="0" w:color="auto" w:frame="1"/>
          <w:shd w:val="clear" w:color="auto" w:fill="FFFFFF"/>
        </w:rPr>
        <w:t>Post-graduate</w:t>
      </w:r>
      <w:proofErr w:type="gramEnd"/>
      <w:r w:rsidR="00E07A0F">
        <w:rPr>
          <w:rFonts w:ascii="Times New Roman" w:hAnsi="Times New Roman" w:cs="Times New Roman"/>
          <w:bdr w:val="none" w:sz="0" w:space="0" w:color="auto" w:frame="1"/>
          <w:shd w:val="clear" w:color="auto" w:fill="FFFFFF"/>
        </w:rPr>
        <w:t xml:space="preserve"> career support structures for undocumented students at US higher education institutions”</w:t>
      </w:r>
    </w:p>
    <w:p w14:paraId="19573A66" w14:textId="596E357D" w:rsidR="0060093C" w:rsidRPr="00EF393D" w:rsidRDefault="0060093C" w:rsidP="00F263DC">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Cassandra </w:t>
      </w:r>
      <w:proofErr w:type="spellStart"/>
      <w:r w:rsidRPr="00EF393D">
        <w:rPr>
          <w:rFonts w:ascii="Times New Roman" w:hAnsi="Times New Roman" w:cs="Times New Roman"/>
          <w:bdr w:val="none" w:sz="0" w:space="0" w:color="auto" w:frame="1"/>
          <w:shd w:val="clear" w:color="auto" w:fill="FFFFFF"/>
        </w:rPr>
        <w:t>Soussa</w:t>
      </w:r>
      <w:proofErr w:type="spellEnd"/>
      <w:r w:rsidRPr="00EF393D">
        <w:rPr>
          <w:rFonts w:ascii="Times New Roman" w:hAnsi="Times New Roman" w:cs="Times New Roman"/>
          <w:bdr w:val="none" w:sz="0" w:space="0" w:color="auto" w:frame="1"/>
          <w:shd w:val="clear" w:color="auto" w:fill="FFFFFF"/>
        </w:rPr>
        <w:t xml:space="preserve"> ’24: </w:t>
      </w:r>
      <w:r w:rsidR="00F263DC" w:rsidRPr="00EF393D">
        <w:rPr>
          <w:rFonts w:ascii="Times New Roman" w:hAnsi="Times New Roman" w:cs="Times New Roman"/>
          <w:bdr w:val="none" w:sz="0" w:space="0" w:color="auto" w:frame="1"/>
          <w:shd w:val="clear" w:color="auto" w:fill="FFFFFF"/>
        </w:rPr>
        <w:t>“A Policy Brief for the Dean of Harvard College regarding the Responsibility of Harvard College to Address the Financial, Social, and Cultural Barriers to Careers in Teaching and Education”</w:t>
      </w:r>
    </w:p>
    <w:p w14:paraId="466758AD" w14:textId="738AE397" w:rsidR="00C37568" w:rsidRPr="00EF393D" w:rsidRDefault="00C37568" w:rsidP="00C116ED">
      <w:pPr>
        <w:pStyle w:val="ListParagraph"/>
        <w:numPr>
          <w:ilvl w:val="0"/>
          <w:numId w:val="39"/>
        </w:numPr>
        <w:rPr>
          <w:rFonts w:ascii="Times New Roman" w:hAnsi="Times New Roman" w:cs="Times New Roman"/>
          <w:bdr w:val="none" w:sz="0" w:space="0" w:color="auto" w:frame="1"/>
          <w:shd w:val="clear" w:color="auto" w:fill="FFFFFF"/>
        </w:rPr>
      </w:pPr>
      <w:r w:rsidRPr="00EF393D">
        <w:rPr>
          <w:rFonts w:ascii="Times New Roman" w:hAnsi="Times New Roman" w:cs="Times New Roman"/>
          <w:bdr w:val="none" w:sz="0" w:space="0" w:color="auto" w:frame="1"/>
          <w:shd w:val="clear" w:color="auto" w:fill="FFFFFF"/>
        </w:rPr>
        <w:t xml:space="preserve">Harold </w:t>
      </w:r>
      <w:proofErr w:type="spellStart"/>
      <w:r w:rsidRPr="00EF393D">
        <w:rPr>
          <w:rFonts w:ascii="Times New Roman" w:hAnsi="Times New Roman" w:cs="Times New Roman"/>
          <w:bdr w:val="none" w:sz="0" w:space="0" w:color="auto" w:frame="1"/>
          <w:shd w:val="clear" w:color="auto" w:fill="FFFFFF"/>
        </w:rPr>
        <w:t>Pe</w:t>
      </w:r>
      <w:r w:rsidR="00C62DA0" w:rsidRPr="00EF393D">
        <w:rPr>
          <w:rFonts w:ascii="Times New Roman" w:hAnsi="Times New Roman" w:cs="Times New Roman"/>
          <w:bdr w:val="none" w:sz="0" w:space="0" w:color="auto" w:frame="1"/>
          <w:shd w:val="clear" w:color="auto" w:fill="FFFFFF"/>
        </w:rPr>
        <w:t>ó</w:t>
      </w:r>
      <w:r w:rsidRPr="00EF393D">
        <w:rPr>
          <w:rFonts w:ascii="Times New Roman" w:hAnsi="Times New Roman" w:cs="Times New Roman"/>
          <w:bdr w:val="none" w:sz="0" w:space="0" w:color="auto" w:frame="1"/>
          <w:shd w:val="clear" w:color="auto" w:fill="FFFFFF"/>
        </w:rPr>
        <w:t>n</w:t>
      </w:r>
      <w:proofErr w:type="spellEnd"/>
      <w:r w:rsidRPr="00EF393D">
        <w:rPr>
          <w:rFonts w:ascii="Times New Roman" w:hAnsi="Times New Roman" w:cs="Times New Roman"/>
          <w:bdr w:val="none" w:sz="0" w:space="0" w:color="auto" w:frame="1"/>
          <w:shd w:val="clear" w:color="auto" w:fill="FFFFFF"/>
        </w:rPr>
        <w:t xml:space="preserve"> </w:t>
      </w:r>
      <w:r w:rsidR="00C116ED" w:rsidRPr="00EF393D">
        <w:rPr>
          <w:rFonts w:ascii="Times New Roman" w:hAnsi="Times New Roman" w:cs="Times New Roman"/>
          <w:bdr w:val="none" w:sz="0" w:space="0" w:color="auto" w:frame="1"/>
          <w:shd w:val="clear" w:color="auto" w:fill="FFFFFF"/>
        </w:rPr>
        <w:t xml:space="preserve">Castro </w:t>
      </w:r>
      <w:r w:rsidRPr="00EF393D">
        <w:rPr>
          <w:rFonts w:ascii="Times New Roman" w:hAnsi="Times New Roman" w:cs="Times New Roman"/>
          <w:bdr w:val="none" w:sz="0" w:space="0" w:color="auto" w:frame="1"/>
          <w:shd w:val="clear" w:color="auto" w:fill="FFFFFF"/>
        </w:rPr>
        <w:t xml:space="preserve">’25: </w:t>
      </w:r>
      <w:r w:rsidR="00C116ED" w:rsidRPr="00EF393D">
        <w:rPr>
          <w:rFonts w:ascii="Times New Roman" w:hAnsi="Times New Roman" w:cs="Times New Roman"/>
          <w:bdr w:val="none" w:sz="0" w:space="0" w:color="auto" w:frame="1"/>
          <w:shd w:val="clear" w:color="auto" w:fill="FFFFFF"/>
        </w:rPr>
        <w:t>Student-Run Homeless Shelters: Improving Volunteer Engagement at the Harvard Square Homeless Shelter and Expanding the Model</w:t>
      </w:r>
    </w:p>
    <w:p w14:paraId="5E035DDB" w14:textId="7284E05C" w:rsidR="004B5AE0" w:rsidRPr="00EF393D" w:rsidRDefault="004B5AE0" w:rsidP="00AF4AE8">
      <w:pPr>
        <w:pStyle w:val="ListParagraph"/>
        <w:numPr>
          <w:ilvl w:val="0"/>
          <w:numId w:val="39"/>
        </w:numPr>
        <w:rPr>
          <w:rFonts w:ascii="Times New Roman" w:hAnsi="Times New Roman" w:cs="Times New Roman"/>
        </w:rPr>
      </w:pPr>
      <w:r w:rsidRPr="00EF393D">
        <w:rPr>
          <w:rFonts w:ascii="Times New Roman" w:hAnsi="Times New Roman" w:cs="Times New Roman"/>
        </w:rPr>
        <w:t xml:space="preserve">Hannah Martinez </w:t>
      </w:r>
      <w:r w:rsidR="00AF1248" w:rsidRPr="00EF393D">
        <w:rPr>
          <w:rFonts w:ascii="Times New Roman" w:hAnsi="Times New Roman" w:cs="Times New Roman"/>
        </w:rPr>
        <w:t>’</w:t>
      </w:r>
      <w:r w:rsidRPr="00EF393D">
        <w:rPr>
          <w:rFonts w:ascii="Times New Roman" w:hAnsi="Times New Roman" w:cs="Times New Roman"/>
        </w:rPr>
        <w:t>23</w:t>
      </w:r>
      <w:r w:rsidR="00AF1248" w:rsidRPr="00EF393D">
        <w:rPr>
          <w:rFonts w:ascii="Times New Roman" w:hAnsi="Times New Roman" w:cs="Times New Roman"/>
        </w:rPr>
        <w:t>: “Test-Optional Admission Policies</w:t>
      </w:r>
      <w:r w:rsidR="007F6E9B" w:rsidRPr="00EF393D">
        <w:rPr>
          <w:rFonts w:ascii="Times New Roman" w:hAnsi="Times New Roman" w:cs="Times New Roman"/>
        </w:rPr>
        <w:t xml:space="preserve"> and Their Impact on Student Perceptions of Value and Prestige”</w:t>
      </w:r>
    </w:p>
    <w:p w14:paraId="402D8E00" w14:textId="3D0EEA8E" w:rsidR="00FC0A14" w:rsidRPr="00EF393D" w:rsidRDefault="00F411DF" w:rsidP="00164C8C">
      <w:pPr>
        <w:pStyle w:val="ListParagraph"/>
        <w:numPr>
          <w:ilvl w:val="0"/>
          <w:numId w:val="39"/>
        </w:numPr>
        <w:rPr>
          <w:rFonts w:ascii="Times New Roman" w:hAnsi="Times New Roman" w:cs="Times New Roman"/>
        </w:rPr>
      </w:pPr>
      <w:r w:rsidRPr="00EF393D">
        <w:rPr>
          <w:rFonts w:ascii="Times New Roman" w:hAnsi="Times New Roman" w:cs="Times New Roman"/>
        </w:rPr>
        <w:t xml:space="preserve">Taylor </w:t>
      </w:r>
      <w:proofErr w:type="spellStart"/>
      <w:r w:rsidRPr="00EF393D">
        <w:rPr>
          <w:rFonts w:ascii="Times New Roman" w:hAnsi="Times New Roman" w:cs="Times New Roman"/>
        </w:rPr>
        <w:t>Zedikar</w:t>
      </w:r>
      <w:proofErr w:type="spellEnd"/>
      <w:r w:rsidRPr="00EF393D">
        <w:rPr>
          <w:rFonts w:ascii="Times New Roman" w:hAnsi="Times New Roman" w:cs="Times New Roman"/>
        </w:rPr>
        <w:t xml:space="preserve"> </w:t>
      </w:r>
      <w:r w:rsidR="00897872" w:rsidRPr="00EF393D">
        <w:rPr>
          <w:rFonts w:ascii="Times New Roman" w:hAnsi="Times New Roman" w:cs="Times New Roman"/>
        </w:rPr>
        <w:t>’</w:t>
      </w:r>
      <w:r w:rsidR="009027DC" w:rsidRPr="00EF393D">
        <w:rPr>
          <w:rFonts w:ascii="Times New Roman" w:hAnsi="Times New Roman" w:cs="Times New Roman"/>
        </w:rPr>
        <w:t>25</w:t>
      </w:r>
      <w:r w:rsidR="00897872" w:rsidRPr="00EF393D">
        <w:rPr>
          <w:rFonts w:ascii="Times New Roman" w:hAnsi="Times New Roman" w:cs="Times New Roman"/>
        </w:rPr>
        <w:t xml:space="preserve">: “From Yee-Haw to Yee-Harvard: How Students from Rural Deep South Made it to </w:t>
      </w:r>
      <w:proofErr w:type="gramStart"/>
      <w:r w:rsidR="00897872" w:rsidRPr="00EF393D">
        <w:rPr>
          <w:rFonts w:ascii="Times New Roman" w:hAnsi="Times New Roman" w:cs="Times New Roman"/>
        </w:rPr>
        <w:t>Harvard</w:t>
      </w:r>
      <w:proofErr w:type="gramEnd"/>
      <w:r w:rsidR="00897872" w:rsidRPr="00EF393D">
        <w:rPr>
          <w:rFonts w:ascii="Times New Roman" w:hAnsi="Times New Roman" w:cs="Times New Roman"/>
        </w:rPr>
        <w:t>”</w:t>
      </w:r>
    </w:p>
    <w:p w14:paraId="1AFC0C7E" w14:textId="23A943BC" w:rsidR="00E86085" w:rsidRDefault="00E86085" w:rsidP="00AF1248">
      <w:pPr>
        <w:pStyle w:val="ListParagraph"/>
        <w:numPr>
          <w:ilvl w:val="0"/>
          <w:numId w:val="39"/>
        </w:numPr>
        <w:rPr>
          <w:rFonts w:ascii="Times New Roman" w:hAnsi="Times New Roman" w:cs="Times New Roman"/>
        </w:rPr>
      </w:pPr>
      <w:r>
        <w:rPr>
          <w:rFonts w:ascii="Times New Roman" w:hAnsi="Times New Roman" w:cs="Times New Roman"/>
        </w:rPr>
        <w:t xml:space="preserve">Cloe Noh </w:t>
      </w:r>
      <w:r w:rsidR="00E0146D">
        <w:rPr>
          <w:rFonts w:ascii="Times New Roman" w:hAnsi="Times New Roman" w:cs="Times New Roman"/>
        </w:rPr>
        <w:t>’</w:t>
      </w:r>
      <w:r>
        <w:rPr>
          <w:rFonts w:ascii="Times New Roman" w:hAnsi="Times New Roman" w:cs="Times New Roman"/>
        </w:rPr>
        <w:t>23</w:t>
      </w:r>
      <w:r w:rsidR="00E0146D">
        <w:rPr>
          <w:rFonts w:ascii="Times New Roman" w:hAnsi="Times New Roman" w:cs="Times New Roman"/>
        </w:rPr>
        <w:t>: “</w:t>
      </w:r>
      <w:r w:rsidR="00511EB4" w:rsidRPr="00511EB4">
        <w:rPr>
          <w:rFonts w:ascii="Times New Roman" w:hAnsi="Times New Roman" w:cs="Times New Roman"/>
        </w:rPr>
        <w:t>Documenting Personal Experience in South Korea’s Private Tutoring Industry</w:t>
      </w:r>
      <w:r w:rsidR="00E0146D">
        <w:rPr>
          <w:rFonts w:ascii="Times New Roman" w:hAnsi="Times New Roman" w:cs="Times New Roman"/>
        </w:rPr>
        <w:t>”</w:t>
      </w:r>
    </w:p>
    <w:p w14:paraId="096C2065" w14:textId="0D94A7F5" w:rsidR="00F411DF" w:rsidRPr="00EF393D" w:rsidRDefault="00F411DF" w:rsidP="00AF1248">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 xml:space="preserve">Samantha </w:t>
      </w:r>
      <w:proofErr w:type="spellStart"/>
      <w:r w:rsidRPr="00EF393D">
        <w:rPr>
          <w:rFonts w:ascii="Times New Roman" w:hAnsi="Times New Roman" w:cs="Times New Roman"/>
        </w:rPr>
        <w:t>Maroshick</w:t>
      </w:r>
      <w:proofErr w:type="spellEnd"/>
      <w:r w:rsidRPr="00EF393D">
        <w:rPr>
          <w:rFonts w:ascii="Times New Roman" w:hAnsi="Times New Roman" w:cs="Times New Roman"/>
        </w:rPr>
        <w:t xml:space="preserve"> </w:t>
      </w:r>
      <w:r w:rsidR="00B0226F" w:rsidRPr="00EF393D">
        <w:rPr>
          <w:rFonts w:ascii="Times New Roman" w:hAnsi="Times New Roman" w:cs="Times New Roman"/>
        </w:rPr>
        <w:t>’</w:t>
      </w:r>
      <w:r w:rsidRPr="00EF393D">
        <w:rPr>
          <w:rFonts w:ascii="Times New Roman" w:hAnsi="Times New Roman" w:cs="Times New Roman"/>
        </w:rPr>
        <w:t>23</w:t>
      </w:r>
      <w:r w:rsidR="00B0226F" w:rsidRPr="00EF393D">
        <w:rPr>
          <w:rFonts w:ascii="Times New Roman" w:hAnsi="Times New Roman" w:cs="Times New Roman"/>
        </w:rPr>
        <w:t xml:space="preserve">: </w:t>
      </w:r>
      <w:r w:rsidR="00164C8C" w:rsidRPr="00EF393D">
        <w:rPr>
          <w:rFonts w:ascii="Times New Roman" w:hAnsi="Times New Roman" w:cs="Times New Roman"/>
        </w:rPr>
        <w:t xml:space="preserve">“Examining the </w:t>
      </w:r>
      <w:r w:rsidR="00FB07EB" w:rsidRPr="00EF393D">
        <w:rPr>
          <w:rFonts w:ascii="Times New Roman" w:hAnsi="Times New Roman" w:cs="Times New Roman"/>
        </w:rPr>
        <w:t>Influences</w:t>
      </w:r>
      <w:r w:rsidR="00164C8C" w:rsidRPr="00EF393D">
        <w:rPr>
          <w:rFonts w:ascii="Times New Roman" w:hAnsi="Times New Roman" w:cs="Times New Roman"/>
        </w:rPr>
        <w:t xml:space="preserve"> of Midwestern vs</w:t>
      </w:r>
      <w:r w:rsidR="00FC0A14" w:rsidRPr="00EF393D">
        <w:rPr>
          <w:rFonts w:ascii="Times New Roman" w:hAnsi="Times New Roman" w:cs="Times New Roman"/>
        </w:rPr>
        <w:t xml:space="preserve">. New Englander backgrounds on Harvard College Students’ Adjustment and </w:t>
      </w:r>
      <w:proofErr w:type="gramStart"/>
      <w:r w:rsidR="00FC0A14" w:rsidRPr="00EF393D">
        <w:rPr>
          <w:rFonts w:ascii="Times New Roman" w:hAnsi="Times New Roman" w:cs="Times New Roman"/>
        </w:rPr>
        <w:t>Experience</w:t>
      </w:r>
      <w:proofErr w:type="gramEnd"/>
      <w:r w:rsidR="00FC0A14" w:rsidRPr="00EF393D">
        <w:rPr>
          <w:rFonts w:ascii="Times New Roman" w:hAnsi="Times New Roman" w:cs="Times New Roman"/>
        </w:rPr>
        <w:t xml:space="preserve">” </w:t>
      </w:r>
    </w:p>
    <w:p w14:paraId="25F11348" w14:textId="4F647AD6" w:rsidR="00BE78AC" w:rsidRPr="00EF393D" w:rsidRDefault="00BE78AC" w:rsidP="00AF4AE8">
      <w:pPr>
        <w:pStyle w:val="ListParagraph"/>
        <w:numPr>
          <w:ilvl w:val="0"/>
          <w:numId w:val="39"/>
        </w:numPr>
        <w:rPr>
          <w:rFonts w:ascii="Times New Roman" w:hAnsi="Times New Roman" w:cs="Times New Roman"/>
        </w:rPr>
      </w:pPr>
      <w:r w:rsidRPr="00EF393D">
        <w:rPr>
          <w:rFonts w:ascii="Times New Roman" w:hAnsi="Times New Roman" w:cs="Times New Roman"/>
        </w:rPr>
        <w:t>Eloise Freitag ’2</w:t>
      </w:r>
      <w:r w:rsidR="00F411DF" w:rsidRPr="00EF393D">
        <w:rPr>
          <w:rFonts w:ascii="Times New Roman" w:hAnsi="Times New Roman" w:cs="Times New Roman"/>
        </w:rPr>
        <w:t>3</w:t>
      </w:r>
      <w:r w:rsidRPr="00EF393D">
        <w:rPr>
          <w:rFonts w:ascii="Times New Roman" w:hAnsi="Times New Roman" w:cs="Times New Roman"/>
        </w:rPr>
        <w:t>: “</w:t>
      </w:r>
      <w:r w:rsidR="000A617C" w:rsidRPr="00EF393D">
        <w:rPr>
          <w:rFonts w:ascii="Times New Roman" w:hAnsi="Times New Roman" w:cs="Times New Roman"/>
        </w:rPr>
        <w:t>Food for Thought: How Dining Culture Reflects Student Life at Harvard”</w:t>
      </w:r>
    </w:p>
    <w:p w14:paraId="6E0EFA10" w14:textId="1F6CA48A" w:rsidR="00D4244F" w:rsidRPr="00EF393D" w:rsidRDefault="00AF4AE8" w:rsidP="00AF4AE8">
      <w:pPr>
        <w:pStyle w:val="ListParagraph"/>
        <w:numPr>
          <w:ilvl w:val="0"/>
          <w:numId w:val="39"/>
        </w:numPr>
        <w:rPr>
          <w:rFonts w:ascii="Times New Roman" w:hAnsi="Times New Roman" w:cs="Times New Roman"/>
        </w:rPr>
      </w:pPr>
      <w:r w:rsidRPr="00EF393D">
        <w:rPr>
          <w:rFonts w:ascii="Times New Roman" w:hAnsi="Times New Roman" w:cs="Times New Roman"/>
        </w:rPr>
        <w:t>Ryan O’Malley ’22: “</w:t>
      </w:r>
      <w:r w:rsidRPr="00EF393D">
        <w:rPr>
          <w:rFonts w:ascii="Times New Roman" w:hAnsi="Times New Roman" w:cs="Times New Roman"/>
          <w:color w:val="000000" w:themeColor="text1"/>
          <w:spacing w:val="2"/>
        </w:rPr>
        <w:t>Student Voice: Where does it belong in the Peer Advising Fellow program?”</w:t>
      </w:r>
    </w:p>
    <w:p w14:paraId="5356EEB7" w14:textId="09A3DAD6" w:rsidR="00882828" w:rsidRPr="00EF393D" w:rsidRDefault="000E5C23"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Ellie </w:t>
      </w:r>
      <w:proofErr w:type="spellStart"/>
      <w:r w:rsidRPr="00EF393D">
        <w:rPr>
          <w:rFonts w:ascii="Times New Roman" w:hAnsi="Times New Roman" w:cs="Times New Roman"/>
        </w:rPr>
        <w:t>Grueskin</w:t>
      </w:r>
      <w:proofErr w:type="spellEnd"/>
      <w:r w:rsidRPr="00EF393D">
        <w:rPr>
          <w:rFonts w:ascii="Times New Roman" w:hAnsi="Times New Roman" w:cs="Times New Roman"/>
        </w:rPr>
        <w:t xml:space="preserve"> ’22.5: </w:t>
      </w:r>
      <w:r w:rsidR="00D4244F" w:rsidRPr="00EF393D">
        <w:rPr>
          <w:rFonts w:ascii="Times New Roman" w:hAnsi="Times New Roman" w:cs="Times New Roman"/>
        </w:rPr>
        <w:t>“Playing Your/The Part: Examining the Optimal Leadership Structure for Kirkland Drama Society”</w:t>
      </w:r>
    </w:p>
    <w:p w14:paraId="376CC965" w14:textId="43BA3B59" w:rsidR="00F64D48" w:rsidRPr="00EF393D" w:rsidRDefault="00B81CDA" w:rsidP="00F64D48">
      <w:pPr>
        <w:pStyle w:val="ListParagraph"/>
        <w:numPr>
          <w:ilvl w:val="0"/>
          <w:numId w:val="39"/>
        </w:numPr>
        <w:rPr>
          <w:rFonts w:ascii="Times New Roman" w:hAnsi="Times New Roman" w:cs="Times New Roman"/>
        </w:rPr>
      </w:pPr>
      <w:r w:rsidRPr="00EF393D">
        <w:rPr>
          <w:rFonts w:ascii="Times New Roman" w:hAnsi="Times New Roman" w:cs="Times New Roman"/>
        </w:rPr>
        <w:t>Hannah Chew</w:t>
      </w:r>
      <w:r w:rsidR="00765515" w:rsidRPr="00EF393D">
        <w:rPr>
          <w:rFonts w:ascii="Times New Roman" w:hAnsi="Times New Roman" w:cs="Times New Roman"/>
        </w:rPr>
        <w:t xml:space="preserve"> </w:t>
      </w:r>
      <w:r w:rsidRPr="00EF393D">
        <w:rPr>
          <w:rFonts w:ascii="Times New Roman" w:hAnsi="Times New Roman" w:cs="Times New Roman"/>
        </w:rPr>
        <w:t xml:space="preserve">’23: </w:t>
      </w:r>
      <w:r w:rsidR="00F64D48" w:rsidRPr="00EF393D">
        <w:rPr>
          <w:rFonts w:ascii="Times New Roman" w:hAnsi="Times New Roman" w:cs="Times New Roman"/>
        </w:rPr>
        <w:t>“This Is Not an Arts School”: The Practice of Collegiate Arts Involvement</w:t>
      </w:r>
    </w:p>
    <w:p w14:paraId="7F217651"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Vera </w:t>
      </w:r>
      <w:proofErr w:type="spellStart"/>
      <w:r w:rsidRPr="00EF393D">
        <w:rPr>
          <w:rFonts w:ascii="Times New Roman" w:hAnsi="Times New Roman" w:cs="Times New Roman"/>
        </w:rPr>
        <w:t>Petrović</w:t>
      </w:r>
      <w:proofErr w:type="spellEnd"/>
      <w:r w:rsidRPr="00EF393D">
        <w:rPr>
          <w:rFonts w:ascii="Times New Roman" w:hAnsi="Times New Roman" w:cs="Times New Roman"/>
        </w:rPr>
        <w:t xml:space="preserve"> '23: "A Bygone Year: The Social Reintegration of the Junior Class to Harvard College Post Pandemic"</w:t>
      </w:r>
    </w:p>
    <w:p w14:paraId="01989FE5"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Jeffrey Prince '22" "Too Rich for Aid, Too Poor for Tuition: The College Affordability Dilemma for the Middle and Upper Middle Class" </w:t>
      </w:r>
    </w:p>
    <w:p w14:paraId="175CB059"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Claudia Cabral '22: "Going “Viral”: What College Student Meme Posts Reveal About Their Sentiments Towards Higher Education Administration Fall 2020 Reopening Plans " </w:t>
      </w:r>
    </w:p>
    <w:p w14:paraId="665112E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John Our '22: "Job Search Strategies of First-Generation Senior College Students"</w:t>
      </w:r>
    </w:p>
    <w:p w14:paraId="67E328D2"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Sienna Campbell '23:  "Being a Good PAF"</w:t>
      </w:r>
    </w:p>
    <w:p w14:paraId="23AC3874"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Lourdes </w:t>
      </w:r>
      <w:proofErr w:type="spellStart"/>
      <w:r w:rsidRPr="00EF393D">
        <w:rPr>
          <w:rFonts w:ascii="Times New Roman" w:hAnsi="Times New Roman" w:cs="Times New Roman"/>
        </w:rPr>
        <w:t>Vivanco</w:t>
      </w:r>
      <w:proofErr w:type="spellEnd"/>
      <w:r w:rsidRPr="00EF393D">
        <w:rPr>
          <w:rFonts w:ascii="Times New Roman" w:hAnsi="Times New Roman" w:cs="Times New Roman"/>
        </w:rPr>
        <w:t xml:space="preserve"> '23: "What Defines a Good Learner? Examining Interpretations of Ideal Learning from Harvard College Seniors"</w:t>
      </w:r>
    </w:p>
    <w:p w14:paraId="0917234E" w14:textId="77777777" w:rsidR="00F64D48" w:rsidRPr="00EF393D" w:rsidRDefault="00DB1408"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Remi </w:t>
      </w:r>
      <w:proofErr w:type="spellStart"/>
      <w:r w:rsidRPr="00EF393D">
        <w:rPr>
          <w:rFonts w:ascii="Times New Roman" w:hAnsi="Times New Roman" w:cs="Times New Roman"/>
        </w:rPr>
        <w:t>Owusemi</w:t>
      </w:r>
      <w:proofErr w:type="spellEnd"/>
      <w:r w:rsidRPr="00EF393D">
        <w:rPr>
          <w:rFonts w:ascii="Times New Roman" w:hAnsi="Times New Roman" w:cs="Times New Roman"/>
        </w:rPr>
        <w:t xml:space="preserve"> '22: "Caring for Undergraduates as they Conduct Emotional </w:t>
      </w:r>
      <w:proofErr w:type="gramStart"/>
      <w:r w:rsidRPr="00EF393D">
        <w:rPr>
          <w:rFonts w:ascii="Times New Roman" w:hAnsi="Times New Roman" w:cs="Times New Roman"/>
        </w:rPr>
        <w:t>Labor</w:t>
      </w:r>
      <w:proofErr w:type="gramEnd"/>
      <w:r w:rsidRPr="00EF393D">
        <w:rPr>
          <w:rFonts w:ascii="Times New Roman" w:hAnsi="Times New Roman" w:cs="Times New Roman"/>
        </w:rPr>
        <w:t>"</w:t>
      </w:r>
    </w:p>
    <w:p w14:paraId="6AE14610"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Tommy O'Neil '23: "Comparative Study on Mental Health of Student-Athletes during the Pandemic"</w:t>
      </w:r>
    </w:p>
    <w:p w14:paraId="25F73F91"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Garrett </w:t>
      </w:r>
      <w:proofErr w:type="spellStart"/>
      <w:r w:rsidRPr="00EF393D">
        <w:rPr>
          <w:rFonts w:ascii="Times New Roman" w:hAnsi="Times New Roman" w:cs="Times New Roman"/>
        </w:rPr>
        <w:t>Rolph</w:t>
      </w:r>
      <w:proofErr w:type="spellEnd"/>
      <w:r w:rsidRPr="00EF393D">
        <w:rPr>
          <w:rFonts w:ascii="Times New Roman" w:hAnsi="Times New Roman" w:cs="Times New Roman"/>
        </w:rPr>
        <w:t xml:space="preserve"> '22: "The True Value of Evaluations: How Teacher Training Programs Consider Grades in Admission"</w:t>
      </w:r>
    </w:p>
    <w:p w14:paraId="731C78D1" w14:textId="77777777" w:rsidR="00F64D48" w:rsidRPr="00EF393D" w:rsidRDefault="00A34AF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Xaley</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Yousey</w:t>
      </w:r>
      <w:proofErr w:type="spellEnd"/>
      <w:r w:rsidRPr="00EF393D">
        <w:rPr>
          <w:rFonts w:ascii="Times New Roman" w:hAnsi="Times New Roman" w:cs="Times New Roman"/>
        </w:rPr>
        <w:t xml:space="preserve"> '21: "In-Person and Emergency Remote Learning: An Examination of the Perceptions and Experiences of Seniors at Harvard University"</w:t>
      </w:r>
    </w:p>
    <w:p w14:paraId="7548C27B"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Thu Pham '23: "Boston Refugee Youth Enrichment: The Short-Term and Long-Term Effects of COVID-19"</w:t>
      </w:r>
    </w:p>
    <w:p w14:paraId="70989A1E" w14:textId="77777777" w:rsidR="00F64D48" w:rsidRPr="00EF393D" w:rsidRDefault="00A34AF2" w:rsidP="00F64D48">
      <w:pPr>
        <w:pStyle w:val="ListParagraph"/>
        <w:numPr>
          <w:ilvl w:val="0"/>
          <w:numId w:val="39"/>
        </w:numPr>
        <w:rPr>
          <w:rFonts w:ascii="Times New Roman" w:hAnsi="Times New Roman" w:cs="Times New Roman"/>
        </w:rPr>
      </w:pPr>
      <w:r w:rsidRPr="00EF393D">
        <w:rPr>
          <w:rFonts w:ascii="Times New Roman" w:hAnsi="Times New Roman" w:cs="Times New Roman"/>
        </w:rPr>
        <w:t>Truong L. Nguyen '23: "Increasing Member Engagement, Enhancing Membership, and Building an Inclusive Environment for the Harvard Vietnamese Association"</w:t>
      </w:r>
    </w:p>
    <w:p w14:paraId="66F581B7" w14:textId="77777777" w:rsidR="00F64D48" w:rsidRPr="00EF393D" w:rsidRDefault="00091B2C"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Samyra</w:t>
      </w:r>
      <w:proofErr w:type="spellEnd"/>
      <w:r w:rsidRPr="00EF393D">
        <w:rPr>
          <w:rFonts w:ascii="Times New Roman" w:hAnsi="Times New Roman" w:cs="Times New Roman"/>
        </w:rPr>
        <w:t xml:space="preserve"> Miller '21: The Harvard Hypnosis: What Gives Value to the Harvard Degree?</w:t>
      </w:r>
    </w:p>
    <w:p w14:paraId="05596C87"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Braedan</w:t>
      </w:r>
      <w:proofErr w:type="spellEnd"/>
      <w:r w:rsidRPr="00EF393D">
        <w:rPr>
          <w:rFonts w:ascii="Times New Roman" w:hAnsi="Times New Roman" w:cs="Times New Roman"/>
        </w:rPr>
        <w:t xml:space="preserve"> </w:t>
      </w:r>
      <w:proofErr w:type="spellStart"/>
      <w:r w:rsidRPr="00EF393D">
        <w:rPr>
          <w:rFonts w:ascii="Times New Roman" w:hAnsi="Times New Roman" w:cs="Times New Roman"/>
        </w:rPr>
        <w:t>Foldenauer</w:t>
      </w:r>
      <w:proofErr w:type="spellEnd"/>
      <w:r w:rsidRPr="00EF393D">
        <w:rPr>
          <w:rFonts w:ascii="Times New Roman" w:hAnsi="Times New Roman" w:cs="Times New Roman"/>
        </w:rPr>
        <w:t xml:space="preserve"> '21: Discussing Academic Integrity: Suggestions for the Future of Honor Council Outreach</w:t>
      </w:r>
    </w:p>
    <w:p w14:paraId="767FCED2"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Ben Sorkin '20: Understanding Representation: A Comparative Demographic Analysis of the Harvard College Undergraduate Council </w:t>
      </w:r>
    </w:p>
    <w:p w14:paraId="2F452FA3"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Andrew Perez '20: Leadership Gap: The Role of (Non)Dominant Capital in the Leadership of Cultural Organization - with a reflection on governance structures </w:t>
      </w:r>
    </w:p>
    <w:p w14:paraId="6B7CF7CB" w14:textId="77777777" w:rsidR="00F64D48" w:rsidRPr="00EF393D" w:rsidRDefault="008A40E2" w:rsidP="00F64D48">
      <w:pPr>
        <w:pStyle w:val="ListParagraph"/>
        <w:numPr>
          <w:ilvl w:val="0"/>
          <w:numId w:val="39"/>
        </w:numPr>
        <w:rPr>
          <w:rFonts w:ascii="Times New Roman" w:hAnsi="Times New Roman" w:cs="Times New Roman"/>
        </w:rPr>
      </w:pPr>
      <w:proofErr w:type="spellStart"/>
      <w:r w:rsidRPr="00EF393D">
        <w:rPr>
          <w:rFonts w:ascii="Times New Roman" w:hAnsi="Times New Roman" w:cs="Times New Roman"/>
        </w:rPr>
        <w:t>Kalena</w:t>
      </w:r>
      <w:proofErr w:type="spellEnd"/>
      <w:r w:rsidRPr="00EF393D">
        <w:rPr>
          <w:rFonts w:ascii="Times New Roman" w:hAnsi="Times New Roman" w:cs="Times New Roman"/>
        </w:rPr>
        <w:t xml:space="preserve"> Wang '20: Learning </w:t>
      </w:r>
      <w:proofErr w:type="gramStart"/>
      <w:r w:rsidRPr="00EF393D">
        <w:rPr>
          <w:rFonts w:ascii="Times New Roman" w:hAnsi="Times New Roman" w:cs="Times New Roman"/>
        </w:rPr>
        <w:t>From</w:t>
      </w:r>
      <w:proofErr w:type="gramEnd"/>
      <w:r w:rsidRPr="00EF393D">
        <w:rPr>
          <w:rFonts w:ascii="Times New Roman" w:hAnsi="Times New Roman" w:cs="Times New Roman"/>
        </w:rPr>
        <w:t xml:space="preserve"> Our Peers: Understanding How OFS and Other University Offices Engage the Student Body Through Peer Education</w:t>
      </w:r>
    </w:p>
    <w:p w14:paraId="4053B115"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Meghan </w:t>
      </w:r>
      <w:proofErr w:type="spellStart"/>
      <w:r w:rsidRPr="00EF393D">
        <w:rPr>
          <w:rFonts w:ascii="Times New Roman" w:hAnsi="Times New Roman" w:cs="Times New Roman"/>
        </w:rPr>
        <w:t>Tveit</w:t>
      </w:r>
      <w:proofErr w:type="spellEnd"/>
      <w:r w:rsidRPr="00EF393D">
        <w:rPr>
          <w:rFonts w:ascii="Times New Roman" w:hAnsi="Times New Roman" w:cs="Times New Roman"/>
        </w:rPr>
        <w:t xml:space="preserve"> '20: Seeking a New Lens: Improving the Visibility and Recognition of Dorm Crew on Campus</w:t>
      </w:r>
    </w:p>
    <w:p w14:paraId="5247742A"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Beth Larcom '20: Don’t Reinvent the Wheel: Creating Consistent and Supportive Leadership Turnover within Harvard’s First-Year Outdoor Program Steering Committee </w:t>
      </w:r>
    </w:p>
    <w:p w14:paraId="5F694A84"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 xml:space="preserve">Jessica Williams '20: How Harvard FGLI Students Formulate Career Decisions around a Medical or STEM Pathway </w:t>
      </w:r>
    </w:p>
    <w:p w14:paraId="24EE4E9B"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t>Laura Kanji '19: Students’ Perceptions and Experiences of Campus Mental Health Services</w:t>
      </w:r>
    </w:p>
    <w:p w14:paraId="4A897A41" w14:textId="77777777" w:rsidR="00F64D48" w:rsidRPr="00EF393D" w:rsidRDefault="008A40E2" w:rsidP="00F64D48">
      <w:pPr>
        <w:pStyle w:val="ListParagraph"/>
        <w:numPr>
          <w:ilvl w:val="0"/>
          <w:numId w:val="39"/>
        </w:numPr>
        <w:rPr>
          <w:rFonts w:ascii="Times New Roman" w:hAnsi="Times New Roman" w:cs="Times New Roman"/>
        </w:rPr>
      </w:pPr>
      <w:r w:rsidRPr="00EF393D">
        <w:rPr>
          <w:rFonts w:ascii="Times New Roman" w:hAnsi="Times New Roman" w:cs="Times New Roman"/>
        </w:rPr>
        <w:lastRenderedPageBreak/>
        <w:t>Cindy Jung '19: Are Humanities Students Less Employable? Student and Employer Perspectives and Recommendations for Harvard</w:t>
      </w:r>
    </w:p>
    <w:p w14:paraId="44AA45F7" w14:textId="77777777" w:rsidR="00EF393D" w:rsidRDefault="008A40E2" w:rsidP="00EF393D">
      <w:pPr>
        <w:pStyle w:val="ListParagraph"/>
        <w:numPr>
          <w:ilvl w:val="0"/>
          <w:numId w:val="39"/>
        </w:numPr>
        <w:rPr>
          <w:rFonts w:ascii="Times New Roman" w:hAnsi="Times New Roman" w:cs="Times New Roman"/>
        </w:rPr>
      </w:pPr>
      <w:r w:rsidRPr="00EF393D">
        <w:rPr>
          <w:rFonts w:ascii="Times New Roman" w:hAnsi="Times New Roman" w:cs="Times New Roman"/>
        </w:rPr>
        <w:t>Catherine Zhang '19: The Harvard Undergraduate Council</w:t>
      </w:r>
    </w:p>
    <w:p w14:paraId="39E247D9" w14:textId="297159F6" w:rsidR="00EF393D" w:rsidRPr="00EF393D" w:rsidRDefault="00EF393D" w:rsidP="00EF393D">
      <w:pPr>
        <w:rPr>
          <w:b/>
          <w:bCs/>
        </w:rPr>
      </w:pPr>
      <w:r w:rsidRPr="00EF393D">
        <w:rPr>
          <w:b/>
          <w:bCs/>
        </w:rPr>
        <w:t>Department of Sociology, Harvard University</w:t>
      </w:r>
    </w:p>
    <w:p w14:paraId="753F1529" w14:textId="51833E1C" w:rsidR="00EF393D" w:rsidRPr="00EF393D" w:rsidRDefault="00A34AF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Senior Thesis: Allison Lee ’21: “Students’ experiences of remote education during COVID-19 pandemic”</w:t>
      </w:r>
    </w:p>
    <w:p w14:paraId="5DECE5A3" w14:textId="393F8CAE"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Senior thesis: </w:t>
      </w:r>
      <w:proofErr w:type="spellStart"/>
      <w:r w:rsidR="008A40E2" w:rsidRPr="00EF393D">
        <w:rPr>
          <w:rFonts w:ascii="Times New Roman" w:eastAsiaTheme="minorHAnsi" w:hAnsi="Times New Roman" w:cs="Times New Roman"/>
          <w:spacing w:val="2"/>
          <w:kern w:val="1"/>
        </w:rPr>
        <w:t>Ikeoluwa</w:t>
      </w:r>
      <w:proofErr w:type="spellEnd"/>
      <w:r w:rsidR="008A40E2" w:rsidRPr="00EF393D">
        <w:rPr>
          <w:rFonts w:ascii="Times New Roman" w:eastAsiaTheme="minorHAnsi" w:hAnsi="Times New Roman" w:cs="Times New Roman"/>
          <w:spacing w:val="2"/>
          <w:kern w:val="1"/>
        </w:rPr>
        <w:t xml:space="preserve"> </w:t>
      </w:r>
      <w:proofErr w:type="spellStart"/>
      <w:r w:rsidR="008A40E2" w:rsidRPr="00EF393D">
        <w:rPr>
          <w:rFonts w:ascii="Times New Roman" w:eastAsiaTheme="minorHAnsi" w:hAnsi="Times New Roman" w:cs="Times New Roman"/>
          <w:spacing w:val="2"/>
          <w:kern w:val="1"/>
        </w:rPr>
        <w:t>Feyisayo</w:t>
      </w:r>
      <w:proofErr w:type="spellEnd"/>
      <w:r w:rsidR="008A40E2" w:rsidRPr="00EF393D">
        <w:rPr>
          <w:rFonts w:ascii="Times New Roman" w:eastAsiaTheme="minorHAnsi" w:hAnsi="Times New Roman" w:cs="Times New Roman"/>
          <w:spacing w:val="2"/>
          <w:kern w:val="1"/>
        </w:rPr>
        <w:t xml:space="preserve"> Adeyemi-Idowu ‘19: </w:t>
      </w:r>
      <w:r w:rsidR="00A75F5A" w:rsidRPr="00EF393D">
        <w:rPr>
          <w:rFonts w:ascii="Times New Roman" w:eastAsiaTheme="minorHAnsi" w:hAnsi="Times New Roman" w:cs="Times New Roman"/>
          <w:spacing w:val="2"/>
          <w:kern w:val="1"/>
        </w:rPr>
        <w:t>“</w:t>
      </w:r>
      <w:r w:rsidR="008A40E2" w:rsidRPr="00EF393D">
        <w:rPr>
          <w:rFonts w:ascii="Times New Roman" w:eastAsiaTheme="minorHAnsi" w:hAnsi="Times New Roman" w:cs="Times New Roman"/>
          <w:spacing w:val="2"/>
          <w:kern w:val="1"/>
        </w:rPr>
        <w:t>How Do You Q?” Investigating undergraduates’ understandings of and interactions with Harvard university’s course evaluation system”</w:t>
      </w:r>
    </w:p>
    <w:p w14:paraId="13D7181A" w14:textId="76CC0E26" w:rsidR="00EF393D" w:rsidRPr="00EF393D" w:rsidRDefault="00A470B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SOCIOL91r: </w:t>
      </w:r>
      <w:r w:rsidRPr="00EF393D">
        <w:rPr>
          <w:rFonts w:ascii="Times New Roman" w:hAnsi="Times New Roman" w:cs="Times New Roman"/>
          <w:color w:val="1E1E1E"/>
          <w:shd w:val="clear" w:color="auto" w:fill="FFFFFF"/>
        </w:rPr>
        <w:t xml:space="preserve">Haley Baker ‘16 </w:t>
      </w:r>
      <w:r w:rsidR="00A75F5A" w:rsidRPr="00EF393D">
        <w:rPr>
          <w:rFonts w:ascii="Times New Roman" w:hAnsi="Times New Roman" w:cs="Times New Roman"/>
          <w:color w:val="1E1E1E"/>
          <w:shd w:val="clear" w:color="auto" w:fill="FFFFFF"/>
        </w:rPr>
        <w:t>“</w:t>
      </w:r>
      <w:r w:rsidRPr="00EF393D">
        <w:rPr>
          <w:rFonts w:ascii="Times New Roman" w:hAnsi="Times New Roman" w:cs="Times New Roman"/>
          <w:color w:val="1E1E1E"/>
          <w:shd w:val="clear" w:color="auto" w:fill="FFFFFF"/>
        </w:rPr>
        <w:t>Effects of high school afterschool programming on college retention for high-risk students”</w:t>
      </w:r>
    </w:p>
    <w:p w14:paraId="1AB27AAB" w14:textId="6BFE6D57" w:rsidR="00C30B73" w:rsidRPr="00B90DEB" w:rsidRDefault="00A470B2" w:rsidP="00EF393D">
      <w:pPr>
        <w:pStyle w:val="ListParagraph"/>
        <w:numPr>
          <w:ilvl w:val="0"/>
          <w:numId w:val="39"/>
        </w:numPr>
        <w:spacing w:after="0"/>
        <w:rPr>
          <w:rStyle w:val="Strong"/>
          <w:rFonts w:ascii="Times New Roman" w:hAnsi="Times New Roman" w:cs="Times New Roman"/>
          <w:b w:val="0"/>
          <w:bCs w:val="0"/>
        </w:rPr>
      </w:pPr>
      <w:r w:rsidRPr="00EF393D">
        <w:rPr>
          <w:rFonts w:ascii="Times New Roman" w:eastAsiaTheme="minorHAnsi" w:hAnsi="Times New Roman" w:cs="Times New Roman"/>
          <w:spacing w:val="2"/>
          <w:kern w:val="1"/>
        </w:rPr>
        <w:t>SOCIOL92r: Ben Sorkin ‘20, Abigail Koerner ‘21, Daniela</w:t>
      </w:r>
      <w:r w:rsidRPr="00EF393D">
        <w:rPr>
          <w:rFonts w:ascii="Times New Roman" w:hAnsi="Times New Roman" w:cs="Times New Roman"/>
          <w:color w:val="222222"/>
          <w:shd w:val="clear" w:color="auto" w:fill="FFFFFF"/>
        </w:rPr>
        <w:t xml:space="preserve"> Betancourt ‘</w:t>
      </w:r>
      <w:r w:rsidR="004828B9" w:rsidRPr="00EF393D">
        <w:rPr>
          <w:rFonts w:ascii="Times New Roman" w:hAnsi="Times New Roman" w:cs="Times New Roman"/>
          <w:color w:val="222222"/>
          <w:shd w:val="clear" w:color="auto" w:fill="FFFFFF"/>
        </w:rPr>
        <w:t>21</w:t>
      </w:r>
      <w:r w:rsidRPr="00EF393D">
        <w:rPr>
          <w:rFonts w:ascii="Times New Roman" w:hAnsi="Times New Roman" w:cs="Times New Roman"/>
          <w:color w:val="222222"/>
          <w:shd w:val="clear" w:color="auto" w:fill="FFFFFF"/>
        </w:rPr>
        <w:t>,</w:t>
      </w:r>
      <w:r w:rsidRPr="00EF393D">
        <w:rPr>
          <w:rFonts w:ascii="Times New Roman" w:eastAsiaTheme="minorHAnsi" w:hAnsi="Times New Roman" w:cs="Times New Roman"/>
          <w:spacing w:val="2"/>
          <w:kern w:val="1"/>
        </w:rPr>
        <w:t xml:space="preserve"> Jennifer O’Brien ‘21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 xml:space="preserve">Student Employees in Higher Education – SISHEI research project” </w:t>
      </w:r>
    </w:p>
    <w:p w14:paraId="6C784381" w14:textId="77777777" w:rsidR="00C30B73" w:rsidRDefault="00C30B73" w:rsidP="00EF393D">
      <w:pPr>
        <w:rPr>
          <w:rStyle w:val="Strong"/>
          <w:rFonts w:ascii="Times New Roman" w:hAnsi="Times New Roman" w:cs="Times New Roman"/>
          <w:color w:val="000000" w:themeColor="text1"/>
          <w:shd w:val="clear" w:color="auto" w:fill="FFFFFF"/>
        </w:rPr>
      </w:pPr>
    </w:p>
    <w:p w14:paraId="3E0B9F42" w14:textId="4C18BF86" w:rsidR="00EF393D" w:rsidRPr="00EF393D" w:rsidRDefault="00EF393D" w:rsidP="00EF393D">
      <w:pPr>
        <w:rPr>
          <w:b/>
          <w:bCs/>
          <w:color w:val="000000" w:themeColor="text1"/>
          <w:shd w:val="clear" w:color="auto" w:fill="FFFFFF"/>
        </w:rPr>
      </w:pPr>
      <w:r>
        <w:rPr>
          <w:rStyle w:val="Strong"/>
          <w:rFonts w:ascii="Times New Roman" w:hAnsi="Times New Roman" w:cs="Times New Roman"/>
          <w:color w:val="000000" w:themeColor="text1"/>
          <w:shd w:val="clear" w:color="auto" w:fill="FFFFFF"/>
        </w:rPr>
        <w:t>Master’s students</w:t>
      </w:r>
    </w:p>
    <w:p w14:paraId="02437228" w14:textId="77777777" w:rsidR="00EF393D" w:rsidRPr="003122DC" w:rsidRDefault="008A40E2" w:rsidP="00EF393D">
      <w:pPr>
        <w:pStyle w:val="ListParagraph"/>
        <w:numPr>
          <w:ilvl w:val="0"/>
          <w:numId w:val="39"/>
        </w:numPr>
        <w:spacing w:after="0"/>
        <w:rPr>
          <w:rFonts w:ascii="Times New Roman" w:hAnsi="Times New Roman" w:cs="Times New Roman"/>
        </w:rPr>
      </w:pPr>
      <w:r w:rsidRPr="00EF393D">
        <w:rPr>
          <w:rFonts w:ascii="Times New Roman" w:eastAsiaTheme="minorHAnsi" w:hAnsi="Times New Roman" w:cs="Times New Roman"/>
          <w:spacing w:val="2"/>
          <w:kern w:val="1"/>
        </w:rPr>
        <w:t xml:space="preserve">Martin </w:t>
      </w:r>
      <w:proofErr w:type="spellStart"/>
      <w:r w:rsidRPr="00EF393D">
        <w:rPr>
          <w:rFonts w:ascii="Times New Roman" w:eastAsiaTheme="minorHAnsi" w:hAnsi="Times New Roman" w:cs="Times New Roman"/>
          <w:spacing w:val="2"/>
          <w:kern w:val="1"/>
        </w:rPr>
        <w:t>Galevski</w:t>
      </w:r>
      <w:proofErr w:type="spellEnd"/>
      <w:r w:rsidRPr="00EF393D">
        <w:rPr>
          <w:rFonts w:ascii="Times New Roman" w:eastAsiaTheme="minorHAnsi" w:hAnsi="Times New Roman" w:cs="Times New Roman"/>
          <w:spacing w:val="2"/>
          <w:kern w:val="1"/>
        </w:rPr>
        <w:t xml:space="preserve"> ‘14: </w:t>
      </w:r>
      <w:r w:rsidR="00A75F5A" w:rsidRPr="00EF393D">
        <w:rPr>
          <w:rFonts w:ascii="Times New Roman" w:eastAsiaTheme="minorHAnsi" w:hAnsi="Times New Roman" w:cs="Times New Roman"/>
          <w:spacing w:val="2"/>
          <w:kern w:val="1"/>
        </w:rPr>
        <w:t>“</w:t>
      </w:r>
      <w:r w:rsidRPr="00EF393D">
        <w:rPr>
          <w:rFonts w:ascii="Times New Roman" w:eastAsiaTheme="minorHAnsi" w:hAnsi="Times New Roman" w:cs="Times New Roman"/>
          <w:spacing w:val="2"/>
          <w:kern w:val="1"/>
        </w:rPr>
        <w:t>The Academic Profession in Macedonia: Conditions and Challenges</w:t>
      </w:r>
      <w:r w:rsidR="00A470B2" w:rsidRPr="00EF393D">
        <w:rPr>
          <w:rFonts w:ascii="Times New Roman" w:eastAsiaTheme="minorHAnsi" w:hAnsi="Times New Roman" w:cs="Times New Roman"/>
          <w:spacing w:val="2"/>
          <w:kern w:val="1"/>
        </w:rPr>
        <w:t>”</w:t>
      </w:r>
      <w:r w:rsidR="0083212D" w:rsidRPr="00EF393D">
        <w:rPr>
          <w:rFonts w:ascii="Times New Roman" w:eastAsiaTheme="minorHAnsi" w:hAnsi="Times New Roman" w:cs="Times New Roman"/>
          <w:spacing w:val="2"/>
          <w:kern w:val="1"/>
        </w:rPr>
        <w:t xml:space="preserve">, </w:t>
      </w:r>
      <w:proofErr w:type="gramStart"/>
      <w:r w:rsidR="0083212D" w:rsidRPr="00EF393D">
        <w:rPr>
          <w:rFonts w:ascii="Times New Roman" w:eastAsiaTheme="minorHAnsi" w:hAnsi="Times New Roman" w:cs="Times New Roman"/>
          <w:spacing w:val="2"/>
          <w:kern w:val="1"/>
        </w:rPr>
        <w:t>Master’s in Research</w:t>
      </w:r>
      <w:proofErr w:type="gramEnd"/>
      <w:r w:rsidR="0083212D" w:rsidRPr="00EF393D">
        <w:rPr>
          <w:rFonts w:ascii="Times New Roman" w:eastAsiaTheme="minorHAnsi" w:hAnsi="Times New Roman" w:cs="Times New Roman"/>
          <w:spacing w:val="2"/>
          <w:kern w:val="1"/>
        </w:rPr>
        <w:t xml:space="preserve"> and Innovation in Higher Education (MARIHE), Danube University </w:t>
      </w:r>
      <w:proofErr w:type="spellStart"/>
      <w:r w:rsidR="0083212D" w:rsidRPr="00EF393D">
        <w:rPr>
          <w:rFonts w:ascii="Times New Roman" w:eastAsiaTheme="minorHAnsi" w:hAnsi="Times New Roman" w:cs="Times New Roman"/>
          <w:spacing w:val="2"/>
          <w:kern w:val="1"/>
        </w:rPr>
        <w:t>Krems</w:t>
      </w:r>
      <w:proofErr w:type="spellEnd"/>
      <w:r w:rsidR="0083212D" w:rsidRPr="00EF393D">
        <w:rPr>
          <w:rFonts w:ascii="Times New Roman" w:eastAsiaTheme="minorHAnsi" w:hAnsi="Times New Roman" w:cs="Times New Roman"/>
          <w:spacing w:val="2"/>
          <w:kern w:val="1"/>
        </w:rPr>
        <w:t>, Austria (completed)</w:t>
      </w:r>
    </w:p>
    <w:p w14:paraId="5AFCB455" w14:textId="77777777" w:rsidR="003122DC" w:rsidRPr="00EF393D" w:rsidRDefault="003122DC" w:rsidP="003122DC">
      <w:pPr>
        <w:pStyle w:val="ListParagraph"/>
        <w:spacing w:after="0"/>
        <w:rPr>
          <w:rFonts w:ascii="Times New Roman" w:hAnsi="Times New Roman" w:cs="Times New Roman"/>
        </w:rPr>
      </w:pPr>
    </w:p>
    <w:p w14:paraId="56B0126B" w14:textId="2A99535C" w:rsidR="00EF393D" w:rsidRPr="003122DC" w:rsidRDefault="003122DC" w:rsidP="003122DC">
      <w:pPr>
        <w:rPr>
          <w:rFonts w:eastAsiaTheme="minorHAnsi"/>
          <w:b/>
          <w:bCs/>
          <w:spacing w:val="2"/>
          <w:kern w:val="1"/>
        </w:rPr>
      </w:pPr>
      <w:r w:rsidRPr="003122DC">
        <w:rPr>
          <w:rFonts w:eastAsiaTheme="minorHAnsi"/>
          <w:b/>
          <w:bCs/>
          <w:spacing w:val="2"/>
          <w:kern w:val="1"/>
        </w:rPr>
        <w:t>PhD students</w:t>
      </w:r>
    </w:p>
    <w:p w14:paraId="47F8ED02" w14:textId="31C41BF7" w:rsidR="003122DC" w:rsidRPr="00B90DEB" w:rsidRDefault="00BF430A" w:rsidP="003122DC">
      <w:pPr>
        <w:pStyle w:val="ListParagraph"/>
        <w:numPr>
          <w:ilvl w:val="0"/>
          <w:numId w:val="39"/>
        </w:numPr>
        <w:spacing w:after="0"/>
        <w:rPr>
          <w:rFonts w:ascii="Times New Roman" w:hAnsi="Times New Roman" w:cs="Times New Roman"/>
        </w:rPr>
      </w:pPr>
      <w:r w:rsidRPr="00B90DEB">
        <w:rPr>
          <w:rFonts w:ascii="Times New Roman" w:eastAsiaTheme="minorHAnsi" w:hAnsi="Times New Roman" w:cs="Times New Roman"/>
          <w:spacing w:val="2"/>
          <w:kern w:val="1"/>
        </w:rPr>
        <w:t xml:space="preserve">Quentin </w:t>
      </w:r>
      <w:proofErr w:type="spellStart"/>
      <w:r w:rsidRPr="00B90DEB">
        <w:rPr>
          <w:rFonts w:ascii="Times New Roman" w:eastAsiaTheme="minorHAnsi" w:hAnsi="Times New Roman" w:cs="Times New Roman"/>
          <w:spacing w:val="2"/>
          <w:kern w:val="1"/>
        </w:rPr>
        <w:t>Genelot</w:t>
      </w:r>
      <w:proofErr w:type="spellEnd"/>
      <w:r w:rsidR="00194A0F" w:rsidRPr="00B90DEB">
        <w:rPr>
          <w:rFonts w:ascii="Times New Roman" w:eastAsiaTheme="minorHAnsi" w:hAnsi="Times New Roman" w:cs="Times New Roman"/>
          <w:spacing w:val="2"/>
          <w:kern w:val="1"/>
        </w:rPr>
        <w:t xml:space="preserve">, PhD student in political science at the University of Bourgogne Franche-Comté (CREDESPO research unit, DGEP doctoral school), PhD research on student organizations and public policy (with </w:t>
      </w:r>
      <w:r w:rsidR="00830550" w:rsidRPr="00B90DEB">
        <w:rPr>
          <w:rFonts w:ascii="Times New Roman" w:eastAsiaTheme="minorHAnsi" w:hAnsi="Times New Roman" w:cs="Times New Roman"/>
          <w:spacing w:val="2"/>
          <w:kern w:val="1"/>
        </w:rPr>
        <w:t xml:space="preserve">Professor Dominique </w:t>
      </w:r>
      <w:proofErr w:type="spellStart"/>
      <w:r w:rsidR="00830550" w:rsidRPr="00B90DEB">
        <w:rPr>
          <w:rFonts w:ascii="Times New Roman" w:eastAsiaTheme="minorHAnsi" w:hAnsi="Times New Roman" w:cs="Times New Roman"/>
          <w:spacing w:val="2"/>
          <w:kern w:val="1"/>
        </w:rPr>
        <w:t>Andolfatto</w:t>
      </w:r>
      <w:proofErr w:type="spellEnd"/>
      <w:r w:rsidR="00830550" w:rsidRPr="00B90DEB">
        <w:rPr>
          <w:rFonts w:ascii="Times New Roman" w:eastAsiaTheme="minorHAnsi" w:hAnsi="Times New Roman" w:cs="Times New Roman"/>
          <w:spacing w:val="2"/>
          <w:kern w:val="1"/>
        </w:rPr>
        <w:t>)</w:t>
      </w:r>
      <w:r w:rsidR="0083212D"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83212D" w:rsidRPr="00B90DEB">
        <w:rPr>
          <w:rFonts w:ascii="Times New Roman" w:eastAsiaTheme="minorHAnsi" w:hAnsi="Times New Roman" w:cs="Times New Roman"/>
          <w:spacing w:val="2"/>
          <w:kern w:val="1"/>
        </w:rPr>
        <w:t>ongoing)</w:t>
      </w:r>
    </w:p>
    <w:p w14:paraId="6FE0BB26" w14:textId="6051A68C" w:rsidR="007E5667" w:rsidRPr="00B90DEB" w:rsidRDefault="007E5667" w:rsidP="003122DC">
      <w:pPr>
        <w:pStyle w:val="ListParagraph"/>
        <w:numPr>
          <w:ilvl w:val="0"/>
          <w:numId w:val="39"/>
        </w:numPr>
        <w:spacing w:after="0"/>
        <w:rPr>
          <w:rFonts w:ascii="Times New Roman" w:hAnsi="Times New Roman" w:cs="Times New Roman"/>
        </w:rPr>
      </w:pPr>
      <w:proofErr w:type="spellStart"/>
      <w:r w:rsidRPr="00B90DEB">
        <w:rPr>
          <w:rFonts w:ascii="Times New Roman" w:eastAsiaTheme="minorHAnsi" w:hAnsi="Times New Roman" w:cs="Times New Roman"/>
          <w:spacing w:val="2"/>
          <w:kern w:val="1"/>
        </w:rPr>
        <w:t>Erëza</w:t>
      </w:r>
      <w:proofErr w:type="spellEnd"/>
      <w:r w:rsidRPr="00B90DEB">
        <w:rPr>
          <w:rFonts w:ascii="Times New Roman" w:eastAsiaTheme="minorHAnsi" w:hAnsi="Times New Roman" w:cs="Times New Roman"/>
          <w:spacing w:val="2"/>
          <w:kern w:val="1"/>
        </w:rPr>
        <w:t xml:space="preserve"> </w:t>
      </w:r>
      <w:r w:rsidR="008902A4" w:rsidRPr="00B90DEB">
        <w:rPr>
          <w:rFonts w:ascii="Times New Roman" w:eastAsiaTheme="minorHAnsi" w:hAnsi="Times New Roman" w:cs="Times New Roman"/>
          <w:spacing w:val="2"/>
          <w:kern w:val="1"/>
        </w:rPr>
        <w:t>M</w:t>
      </w:r>
      <w:r w:rsidRPr="00B90DEB">
        <w:rPr>
          <w:rFonts w:ascii="Times New Roman" w:eastAsiaTheme="minorHAnsi" w:hAnsi="Times New Roman" w:cs="Times New Roman"/>
          <w:spacing w:val="2"/>
          <w:kern w:val="1"/>
        </w:rPr>
        <w:t xml:space="preserve">ehmeti, PhD student </w:t>
      </w:r>
      <w:r w:rsidR="00ED0F1C" w:rsidRPr="00B90DEB">
        <w:rPr>
          <w:rFonts w:ascii="Times New Roman" w:eastAsiaTheme="minorHAnsi" w:hAnsi="Times New Roman" w:cs="Times New Roman"/>
          <w:spacing w:val="2"/>
          <w:kern w:val="1"/>
        </w:rPr>
        <w:t xml:space="preserve">in education studies </w:t>
      </w:r>
      <w:r w:rsidRPr="00B90DEB">
        <w:rPr>
          <w:rFonts w:ascii="Times New Roman" w:eastAsiaTheme="minorHAnsi" w:hAnsi="Times New Roman" w:cs="Times New Roman"/>
          <w:spacing w:val="2"/>
          <w:kern w:val="1"/>
        </w:rPr>
        <w:t>at Faculty of Education, University of Ljubljana</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A Comparative Study of Teaching Challenges and Training for Teaching in Higher</w:t>
      </w:r>
      <w:r w:rsidR="00EF7291" w:rsidRPr="00B90DEB">
        <w:rPr>
          <w:rFonts w:ascii="Times New Roman" w:eastAsiaTheme="minorHAnsi" w:hAnsi="Times New Roman" w:cs="Times New Roman"/>
          <w:spacing w:val="2"/>
          <w:kern w:val="1"/>
        </w:rPr>
        <w:t xml:space="preserve"> </w:t>
      </w:r>
      <w:r w:rsidRPr="00B90DEB">
        <w:rPr>
          <w:rFonts w:ascii="Times New Roman" w:eastAsiaTheme="minorHAnsi" w:hAnsi="Times New Roman" w:cs="Times New Roman"/>
          <w:spacing w:val="2"/>
          <w:kern w:val="1"/>
        </w:rPr>
        <w:t>Education in Kosovo, Austria, and Slovenia</w:t>
      </w:r>
      <w:r w:rsidR="008902A4" w:rsidRPr="00B90DEB">
        <w:rPr>
          <w:rFonts w:ascii="Times New Roman" w:eastAsiaTheme="minorHAnsi" w:hAnsi="Times New Roman" w:cs="Times New Roman"/>
          <w:spacing w:val="2"/>
          <w:kern w:val="1"/>
        </w:rPr>
        <w:t xml:space="preserve"> (</w:t>
      </w:r>
      <w:r w:rsidR="0072146B" w:rsidRPr="00B90DEB">
        <w:rPr>
          <w:rFonts w:ascii="Times New Roman" w:eastAsiaTheme="minorHAnsi" w:hAnsi="Times New Roman" w:cs="Times New Roman"/>
          <w:spacing w:val="2"/>
          <w:kern w:val="1"/>
        </w:rPr>
        <w:t xml:space="preserve">with </w:t>
      </w:r>
      <w:r w:rsidR="00B90DEB" w:rsidRPr="00B90DEB">
        <w:rPr>
          <w:rFonts w:ascii="Times New Roman" w:eastAsiaTheme="minorHAnsi" w:hAnsi="Times New Roman" w:cs="Times New Roman"/>
          <w:spacing w:val="2"/>
          <w:kern w:val="1"/>
        </w:rPr>
        <w:t>Professor</w:t>
      </w:r>
      <w:r w:rsidR="0072146B" w:rsidRPr="00B90DEB">
        <w:rPr>
          <w:rFonts w:ascii="Times New Roman" w:eastAsiaTheme="minorHAnsi" w:hAnsi="Times New Roman" w:cs="Times New Roman"/>
          <w:spacing w:val="2"/>
          <w:kern w:val="1"/>
        </w:rPr>
        <w:t xml:space="preserve"> Pavel Zgaga</w:t>
      </w:r>
      <w:r w:rsidR="008902A4" w:rsidRPr="00B90DEB">
        <w:rPr>
          <w:rFonts w:ascii="Times New Roman" w:eastAsiaTheme="minorHAnsi" w:hAnsi="Times New Roman" w:cs="Times New Roman"/>
          <w:spacing w:val="2"/>
          <w:kern w:val="1"/>
        </w:rPr>
        <w:t>)</w:t>
      </w:r>
      <w:r w:rsidR="00ED0F1C" w:rsidRPr="00B90DEB">
        <w:rPr>
          <w:rFonts w:ascii="Times New Roman" w:eastAsiaTheme="minorHAnsi" w:hAnsi="Times New Roman" w:cs="Times New Roman"/>
          <w:spacing w:val="2"/>
          <w:kern w:val="1"/>
        </w:rPr>
        <w:t xml:space="preserve"> (</w:t>
      </w:r>
      <w:r w:rsidR="00B90DEB">
        <w:rPr>
          <w:rFonts w:ascii="Times New Roman" w:eastAsiaTheme="minorHAnsi" w:hAnsi="Times New Roman" w:cs="Times New Roman"/>
          <w:spacing w:val="2"/>
          <w:kern w:val="1"/>
        </w:rPr>
        <w:t xml:space="preserve">2023 - </w:t>
      </w:r>
      <w:r w:rsidR="00ED0F1C" w:rsidRPr="00B90DEB">
        <w:rPr>
          <w:rFonts w:ascii="Times New Roman" w:eastAsiaTheme="minorHAnsi" w:hAnsi="Times New Roman" w:cs="Times New Roman"/>
          <w:spacing w:val="2"/>
          <w:kern w:val="1"/>
        </w:rPr>
        <w:t>ongoing)</w:t>
      </w:r>
    </w:p>
    <w:p w14:paraId="3DC6EFB0" w14:textId="2DB84F15" w:rsidR="00B90DEB" w:rsidRPr="00B90DEB" w:rsidRDefault="00B90DEB" w:rsidP="00B90DEB">
      <w:pPr>
        <w:pStyle w:val="ListParagraph"/>
        <w:numPr>
          <w:ilvl w:val="0"/>
          <w:numId w:val="39"/>
        </w:numPr>
        <w:rPr>
          <w:rFonts w:ascii="Times New Roman" w:eastAsiaTheme="minorHAnsi" w:hAnsi="Times New Roman" w:cs="Times New Roman"/>
          <w:spacing w:val="2"/>
          <w:kern w:val="1"/>
        </w:rPr>
      </w:pPr>
      <w:r w:rsidRPr="00B90DEB">
        <w:rPr>
          <w:rFonts w:ascii="Times New Roman" w:eastAsiaTheme="minorHAnsi" w:hAnsi="Times New Roman" w:cs="Times New Roman"/>
          <w:spacing w:val="2"/>
          <w:kern w:val="1"/>
        </w:rPr>
        <w:t xml:space="preserve">Nadia Manzoni, PhD student </w:t>
      </w:r>
      <w:r>
        <w:rPr>
          <w:rFonts w:ascii="Times New Roman" w:eastAsiaTheme="minorHAnsi" w:hAnsi="Times New Roman" w:cs="Times New Roman"/>
          <w:spacing w:val="2"/>
          <w:kern w:val="1"/>
        </w:rPr>
        <w:t xml:space="preserve">in Public Policy, Central European University, </w:t>
      </w:r>
      <w:proofErr w:type="gramStart"/>
      <w:r w:rsidRPr="00B90DEB">
        <w:rPr>
          <w:rFonts w:ascii="Times New Roman" w:eastAsiaTheme="minorHAnsi" w:hAnsi="Times New Roman" w:cs="Times New Roman"/>
          <w:spacing w:val="2"/>
          <w:kern w:val="1"/>
        </w:rPr>
        <w:t>Emergence</w:t>
      </w:r>
      <w:proofErr w:type="gramEnd"/>
      <w:r w:rsidRPr="00B90DEB">
        <w:rPr>
          <w:rFonts w:ascii="Times New Roman" w:eastAsiaTheme="minorHAnsi" w:hAnsi="Times New Roman" w:cs="Times New Roman"/>
          <w:spacing w:val="2"/>
          <w:kern w:val="1"/>
        </w:rPr>
        <w:t xml:space="preserve"> and institutionalization of the European University Alliances: Ideas, Actors and Power</w:t>
      </w:r>
      <w:r>
        <w:rPr>
          <w:rFonts w:ascii="Times New Roman" w:eastAsiaTheme="minorHAnsi" w:hAnsi="Times New Roman" w:cs="Times New Roman"/>
          <w:spacing w:val="2"/>
          <w:kern w:val="1"/>
        </w:rPr>
        <w:t xml:space="preserve"> (with Professor Agnes </w:t>
      </w:r>
      <w:proofErr w:type="spellStart"/>
      <w:r>
        <w:rPr>
          <w:rFonts w:ascii="Times New Roman" w:eastAsiaTheme="minorHAnsi" w:hAnsi="Times New Roman" w:cs="Times New Roman"/>
          <w:spacing w:val="2"/>
          <w:kern w:val="1"/>
        </w:rPr>
        <w:t>Batory</w:t>
      </w:r>
      <w:proofErr w:type="spellEnd"/>
      <w:r>
        <w:rPr>
          <w:rFonts w:ascii="Times New Roman" w:eastAsiaTheme="minorHAnsi" w:hAnsi="Times New Roman" w:cs="Times New Roman"/>
          <w:spacing w:val="2"/>
          <w:kern w:val="1"/>
        </w:rPr>
        <w:t>) (2024 - ongoing)</w:t>
      </w:r>
    </w:p>
    <w:p w14:paraId="406936A0" w14:textId="77777777" w:rsidR="00E565B1" w:rsidRPr="00BA5C14" w:rsidRDefault="00E565B1"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1C7A6701" w14:textId="09AC0097"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proofErr w:type="gramStart"/>
      <w:r w:rsidR="008A3327">
        <w:rPr>
          <w:b/>
        </w:rPr>
        <w:t>r</w:t>
      </w:r>
      <w:r w:rsidR="008355E0">
        <w:rPr>
          <w:b/>
        </w:rPr>
        <w:t>ecognition</w:t>
      </w:r>
      <w:proofErr w:type="gramEnd"/>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21841CCA" w:rsidR="00F73B98" w:rsidRPr="008650DC" w:rsidRDefault="008902A4" w:rsidP="00F73B98">
      <w:pPr>
        <w:ind w:left="450" w:right="-450" w:hanging="270"/>
        <w:contextualSpacing/>
        <w:rPr>
          <w:sz w:val="22"/>
          <w:szCs w:val="22"/>
        </w:rPr>
      </w:pPr>
      <w:r>
        <w:rPr>
          <w:sz w:val="22"/>
          <w:szCs w:val="22"/>
        </w:rPr>
        <w:t xml:space="preserve">2020 </w:t>
      </w:r>
      <w:r w:rsidR="00A34AF2" w:rsidRPr="008650DC">
        <w:rPr>
          <w:sz w:val="22"/>
          <w:szCs w:val="22"/>
        </w:rPr>
        <w:t xml:space="preserve">Winner, </w:t>
      </w:r>
      <w:r w:rsidR="00A34AF2" w:rsidRPr="008650DC">
        <w:rPr>
          <w:b/>
          <w:bCs/>
          <w:sz w:val="22"/>
          <w:szCs w:val="22"/>
        </w:rPr>
        <w:t>John R. Marquand Award for Excellence in Advising and Support to Harvard Undergraduates</w:t>
      </w:r>
      <w:r w:rsidR="00A34AF2" w:rsidRPr="008650DC">
        <w:rPr>
          <w:sz w:val="22"/>
          <w:szCs w:val="22"/>
        </w:rPr>
        <w:t>,</w:t>
      </w:r>
    </w:p>
    <w:p w14:paraId="3CE0BB0D" w14:textId="5B6BEE6B"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ED0F1C">
        <w:rPr>
          <w:noProof/>
          <w:color w:val="000000" w:themeColor="text1"/>
          <w:sz w:val="22"/>
          <w:szCs w:val="22"/>
          <w:lang w:val="en-GB"/>
        </w:rPr>
        <w:t>, Spring 2023</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96520E">
        <w:rPr>
          <w:noProof/>
          <w:color w:val="000000" w:themeColor="text1"/>
          <w:sz w:val="22"/>
          <w:szCs w:val="22"/>
          <w:lang w:val="en-GB"/>
        </w:rPr>
        <w:t>, 2022</w:t>
      </w:r>
      <w:r w:rsidR="00ED0F1C">
        <w:rPr>
          <w:noProof/>
          <w:color w:val="000000" w:themeColor="text1"/>
          <w:sz w:val="22"/>
          <w:szCs w:val="22"/>
          <w:lang w:val="en-GB"/>
        </w:rPr>
        <w:t>, 2023</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xml:space="preserve">, </w:t>
      </w:r>
      <w:r w:rsidR="0096520E">
        <w:rPr>
          <w:noProof/>
          <w:color w:val="000000" w:themeColor="text1"/>
          <w:sz w:val="22"/>
          <w:szCs w:val="22"/>
          <w:lang w:val="en-GB"/>
        </w:rPr>
        <w:t>2019</w:t>
      </w:r>
      <w:r w:rsidR="000E3E86">
        <w:rPr>
          <w:noProof/>
          <w:color w:val="000000" w:themeColor="text1"/>
          <w:sz w:val="22"/>
          <w:szCs w:val="22"/>
          <w:lang w:val="en-GB"/>
        </w:rPr>
        <w:t xml:space="preserve">, </w:t>
      </w:r>
      <w:r w:rsidR="00A34AF2" w:rsidRPr="008650DC">
        <w:rPr>
          <w:noProof/>
          <w:color w:val="000000" w:themeColor="text1"/>
          <w:sz w:val="22"/>
          <w:szCs w:val="22"/>
          <w:lang w:val="en-GB"/>
        </w:rPr>
        <w:t>2020</w:t>
      </w:r>
      <w:r w:rsidR="000E3E86">
        <w:rPr>
          <w:noProof/>
          <w:color w:val="000000" w:themeColor="text1"/>
          <w:sz w:val="22"/>
          <w:szCs w:val="22"/>
          <w:lang w:val="en-GB"/>
        </w:rPr>
        <w:t>, 2021</w:t>
      </w:r>
      <w:r w:rsidR="00ED0F1C">
        <w:rPr>
          <w:noProof/>
          <w:color w:val="000000" w:themeColor="text1"/>
          <w:sz w:val="22"/>
          <w:szCs w:val="22"/>
          <w:lang w:val="en-GB"/>
        </w:rPr>
        <w:t>, 2022</w:t>
      </w:r>
      <w:r w:rsidR="004B2577" w:rsidRPr="008650DC">
        <w:rPr>
          <w:noProof/>
          <w:color w:val="000000" w:themeColor="text1"/>
          <w:sz w:val="22"/>
          <w:szCs w:val="22"/>
          <w:lang w:val="en-GB"/>
        </w:rPr>
        <w:t>), and SOCIOL113 (Spring 2017)</w:t>
      </w:r>
    </w:p>
    <w:p w14:paraId="079EA19C" w14:textId="7AEC3167" w:rsidR="0004004F" w:rsidRDefault="00ED0F1C" w:rsidP="0074145B">
      <w:pPr>
        <w:ind w:left="450" w:right="-180" w:hanging="270"/>
        <w:contextualSpacing/>
        <w:rPr>
          <w:sz w:val="22"/>
          <w:szCs w:val="22"/>
        </w:rPr>
      </w:pPr>
      <w:r>
        <w:rPr>
          <w:sz w:val="22"/>
          <w:szCs w:val="22"/>
        </w:rPr>
        <w:t>Six</w:t>
      </w:r>
      <w:r w:rsidR="00DB1408" w:rsidRPr="008650DC">
        <w:rPr>
          <w:sz w:val="22"/>
          <w:szCs w:val="22"/>
        </w:rPr>
        <w:t xml:space="preserve"> times</w:t>
      </w:r>
      <w:r w:rsidR="00024AEB" w:rsidRPr="008650DC">
        <w:rPr>
          <w:sz w:val="22"/>
          <w:szCs w:val="22"/>
        </w:rPr>
        <w:t xml:space="preserve"> v</w:t>
      </w:r>
      <w:r w:rsidR="004B2577" w:rsidRPr="008650DC">
        <w:rPr>
          <w:sz w:val="22"/>
          <w:szCs w:val="22"/>
        </w:rPr>
        <w:t xml:space="preserve">oted one of the </w:t>
      </w:r>
      <w:r w:rsidR="00B90DEB">
        <w:rPr>
          <w:sz w:val="22"/>
          <w:szCs w:val="22"/>
        </w:rPr>
        <w:t>most impactful</w:t>
      </w:r>
      <w:r w:rsidR="004B2577" w:rsidRPr="008650DC">
        <w:rPr>
          <w:sz w:val="22"/>
          <w:szCs w:val="22"/>
        </w:rPr>
        <w:t xml:space="preserve"> professors </w:t>
      </w:r>
      <w:r w:rsidR="00B90DEB">
        <w:rPr>
          <w:sz w:val="22"/>
          <w:szCs w:val="22"/>
        </w:rPr>
        <w:t xml:space="preserve">by </w:t>
      </w:r>
      <w:r w:rsidR="004B2577" w:rsidRPr="008650DC">
        <w:rPr>
          <w:sz w:val="22"/>
          <w:szCs w:val="22"/>
        </w:rPr>
        <w:t xml:space="preserve">the </w:t>
      </w:r>
      <w:r w:rsidR="00B90DEB">
        <w:rPr>
          <w:sz w:val="22"/>
          <w:szCs w:val="22"/>
        </w:rPr>
        <w:t xml:space="preserve">Harvard College </w:t>
      </w:r>
      <w:r>
        <w:rPr>
          <w:sz w:val="22"/>
          <w:szCs w:val="22"/>
        </w:rPr>
        <w:t xml:space="preserve">graduating </w:t>
      </w:r>
      <w:r w:rsidR="004B2577" w:rsidRPr="008650DC">
        <w:rPr>
          <w:sz w:val="22"/>
          <w:szCs w:val="22"/>
        </w:rPr>
        <w:t>Class 2019</w:t>
      </w:r>
      <w:r w:rsidR="00024AEB" w:rsidRPr="008650DC">
        <w:rPr>
          <w:sz w:val="22"/>
          <w:szCs w:val="22"/>
        </w:rPr>
        <w:t>, 2020, 2021</w:t>
      </w:r>
      <w:r w:rsidR="00DB1408" w:rsidRPr="008650DC">
        <w:rPr>
          <w:sz w:val="22"/>
          <w:szCs w:val="22"/>
        </w:rPr>
        <w:t>, 2022</w:t>
      </w:r>
      <w:r w:rsidR="000E3E86">
        <w:rPr>
          <w:sz w:val="22"/>
          <w:szCs w:val="22"/>
        </w:rPr>
        <w:t>, 2023</w:t>
      </w:r>
      <w:r>
        <w:rPr>
          <w:sz w:val="22"/>
          <w:szCs w:val="22"/>
        </w:rPr>
        <w:t xml:space="preserve"> and 2024</w:t>
      </w:r>
      <w:r w:rsidR="004B2577" w:rsidRPr="008650DC">
        <w:rPr>
          <w:sz w:val="22"/>
          <w:szCs w:val="22"/>
        </w:rPr>
        <w:t xml:space="preserve"> </w:t>
      </w:r>
      <w:r w:rsidR="00B90DEB">
        <w:rPr>
          <w:sz w:val="22"/>
          <w:szCs w:val="22"/>
        </w:rPr>
        <w:t>in</w:t>
      </w:r>
      <w:r w:rsidR="004B2577" w:rsidRPr="008650DC">
        <w:rPr>
          <w:sz w:val="22"/>
          <w:szCs w:val="22"/>
        </w:rPr>
        <w:t xml:space="preserve"> Harvard Yearbook Publications</w:t>
      </w:r>
    </w:p>
    <w:p w14:paraId="7B798C52" w14:textId="77777777" w:rsidR="008C6614" w:rsidRDefault="008C6614" w:rsidP="0074145B">
      <w:pPr>
        <w:ind w:left="450" w:right="-180" w:hanging="270"/>
        <w:contextualSpacing/>
        <w:rPr>
          <w:sz w:val="22"/>
          <w:szCs w:val="22"/>
        </w:rPr>
      </w:pPr>
    </w:p>
    <w:p w14:paraId="546E30C4" w14:textId="77777777" w:rsidR="008C6614" w:rsidRPr="0074145B" w:rsidRDefault="008C6614" w:rsidP="0074145B">
      <w:pPr>
        <w:ind w:left="450" w:right="-180" w:hanging="270"/>
        <w:contextualSpacing/>
        <w:rPr>
          <w:sz w:val="22"/>
          <w:szCs w:val="22"/>
        </w:rPr>
      </w:pPr>
    </w:p>
    <w:p w14:paraId="40B2EE9E" w14:textId="77777777" w:rsidR="00A07B74" w:rsidRDefault="00A07B74" w:rsidP="007C5C3F">
      <w:pPr>
        <w:rPr>
          <w:b/>
          <w:bCs/>
          <w:lang w:eastAsia="en-GB"/>
        </w:rPr>
      </w:pPr>
    </w:p>
    <w:p w14:paraId="327F1650" w14:textId="7081DAC7" w:rsidR="007C5C3F" w:rsidRPr="008E735D" w:rsidRDefault="007C5C3F" w:rsidP="007C5C3F">
      <w:pPr>
        <w:rPr>
          <w:color w:val="000000" w:themeColor="text1"/>
          <w:lang w:eastAsia="en-GB"/>
        </w:rPr>
      </w:pPr>
      <w:r w:rsidRPr="008E735D">
        <w:rPr>
          <w:b/>
          <w:bCs/>
          <w:lang w:eastAsia="en-GB"/>
        </w:rPr>
        <w:lastRenderedPageBreak/>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68DE15E3" w14:textId="36D4EE8C" w:rsidR="00E46A34" w:rsidRDefault="00E46A34" w:rsidP="00E46A34">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2022</w:t>
      </w:r>
    </w:p>
    <w:p w14:paraId="3CBC2D98" w14:textId="672A0A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w:t>
      </w:r>
      <w:r w:rsidR="00B2457D">
        <w:rPr>
          <w:color w:val="000000" w:themeColor="text1"/>
          <w:szCs w:val="22"/>
          <w:shd w:val="clear" w:color="auto" w:fill="FFFFFF"/>
        </w:rPr>
        <w:t xml:space="preserve">: </w:t>
      </w:r>
      <w:r>
        <w:rPr>
          <w:color w:val="000000" w:themeColor="text1"/>
          <w:szCs w:val="22"/>
          <w:shd w:val="clear" w:color="auto" w:fill="FFFFFF"/>
        </w:rPr>
        <w:t>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96BF597"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E46A34">
        <w:rPr>
          <w:color w:val="000000" w:themeColor="text1"/>
          <w:szCs w:val="22"/>
          <w:shd w:val="clear" w:color="auto" w:fill="FFFFFF"/>
        </w:rPr>
        <w:t>:</w:t>
      </w:r>
      <w:r w:rsidR="00CD10B7">
        <w:rPr>
          <w:color w:val="000000" w:themeColor="text1"/>
          <w:szCs w:val="22"/>
          <w:shd w:val="clear" w:color="auto" w:fill="FFFFFF"/>
        </w:rPr>
        <w:t xml:space="preserve"> </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6A083A8B" w14:textId="28E6CDC7" w:rsidR="00EF7291" w:rsidRDefault="00EF7291" w:rsidP="00CF6888">
      <w:pPr>
        <w:widowControl w:val="0"/>
        <w:autoSpaceDE w:val="0"/>
        <w:autoSpaceDN w:val="0"/>
        <w:adjustRightInd w:val="0"/>
        <w:ind w:left="1440" w:right="-20" w:hanging="1440"/>
        <w:rPr>
          <w:sz w:val="22"/>
          <w:szCs w:val="22"/>
        </w:rPr>
      </w:pPr>
      <w:r>
        <w:rPr>
          <w:sz w:val="22"/>
          <w:szCs w:val="22"/>
        </w:rPr>
        <w:t>202</w:t>
      </w:r>
      <w:r w:rsidR="009E63F8">
        <w:rPr>
          <w:sz w:val="22"/>
          <w:szCs w:val="22"/>
        </w:rPr>
        <w:t>4</w:t>
      </w:r>
      <w:r>
        <w:rPr>
          <w:sz w:val="22"/>
          <w:szCs w:val="22"/>
        </w:rPr>
        <w:t xml:space="preserve"> – 202</w:t>
      </w:r>
      <w:r w:rsidR="00722EA1">
        <w:rPr>
          <w:sz w:val="22"/>
          <w:szCs w:val="22"/>
        </w:rPr>
        <w:t>7</w:t>
      </w:r>
      <w:r>
        <w:rPr>
          <w:sz w:val="22"/>
          <w:szCs w:val="22"/>
        </w:rPr>
        <w:t xml:space="preserve"> </w:t>
      </w:r>
      <w:r>
        <w:rPr>
          <w:sz w:val="22"/>
          <w:szCs w:val="22"/>
        </w:rPr>
        <w:tab/>
      </w:r>
      <w:r w:rsidR="00722EA1">
        <w:rPr>
          <w:sz w:val="22"/>
          <w:szCs w:val="22"/>
        </w:rPr>
        <w:t>Slovenian Research Agency</w:t>
      </w:r>
    </w:p>
    <w:p w14:paraId="434BAACD" w14:textId="5D03BDD5" w:rsidR="009E63F8" w:rsidRPr="009E63F8" w:rsidRDefault="009E63F8" w:rsidP="009E63F8">
      <w:pPr>
        <w:pStyle w:val="TextRight"/>
        <w:spacing w:line="240" w:lineRule="auto"/>
        <w:ind w:left="1440" w:hanging="1440"/>
        <w:rPr>
          <w:noProof/>
          <w:color w:val="000000" w:themeColor="text1"/>
          <w:szCs w:val="22"/>
        </w:rPr>
      </w:pPr>
      <w:r>
        <w:rPr>
          <w:szCs w:val="22"/>
        </w:rPr>
        <w:t>2023 – 2024</w:t>
      </w:r>
      <w:r>
        <w:rPr>
          <w:szCs w:val="22"/>
        </w:rPr>
        <w:tab/>
      </w:r>
      <w:r>
        <w:rPr>
          <w:noProof/>
          <w:color w:val="000000" w:themeColor="text1"/>
          <w:szCs w:val="22"/>
        </w:rPr>
        <w:t>Public Scholarship, Development, Disability and Maintenance Fund of the Republic of Slovenia</w:t>
      </w:r>
    </w:p>
    <w:p w14:paraId="1FAC1068" w14:textId="6E771908" w:rsidR="002206A8" w:rsidRDefault="002206A8" w:rsidP="00CF6888">
      <w:pPr>
        <w:widowControl w:val="0"/>
        <w:autoSpaceDE w:val="0"/>
        <w:autoSpaceDN w:val="0"/>
        <w:adjustRightInd w:val="0"/>
        <w:ind w:left="1440" w:right="-20" w:hanging="1440"/>
        <w:rPr>
          <w:sz w:val="22"/>
          <w:szCs w:val="22"/>
        </w:rPr>
      </w:pPr>
      <w:r>
        <w:rPr>
          <w:sz w:val="22"/>
          <w:szCs w:val="22"/>
        </w:rPr>
        <w:t>2022</w:t>
      </w:r>
      <w:r>
        <w:rPr>
          <w:sz w:val="22"/>
          <w:szCs w:val="22"/>
        </w:rPr>
        <w:tab/>
        <w:t>SAIH, GSF, ESU and AASU for open-access publication fee of the Bloomsbury Handbook of Student Representation in Higher Education</w:t>
      </w:r>
    </w:p>
    <w:p w14:paraId="4D408A19" w14:textId="088CE14E" w:rsidR="00CF6888" w:rsidRDefault="00CF6888" w:rsidP="00CF6888">
      <w:pPr>
        <w:widowControl w:val="0"/>
        <w:autoSpaceDE w:val="0"/>
        <w:autoSpaceDN w:val="0"/>
        <w:adjustRightInd w:val="0"/>
        <w:ind w:left="1440" w:right="-20" w:hanging="1440"/>
        <w:rPr>
          <w:sz w:val="22"/>
          <w:szCs w:val="22"/>
        </w:rPr>
      </w:pPr>
      <w:r>
        <w:rPr>
          <w:sz w:val="22"/>
          <w:szCs w:val="22"/>
        </w:rPr>
        <w:t>202</w:t>
      </w:r>
      <w:r w:rsidR="00A0000D">
        <w:rPr>
          <w:sz w:val="22"/>
          <w:szCs w:val="22"/>
        </w:rPr>
        <w:t>2</w:t>
      </w:r>
      <w:r>
        <w:rPr>
          <w:sz w:val="22"/>
          <w:szCs w:val="22"/>
        </w:rPr>
        <w:tab/>
        <w:t>Internal research grant,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Zgaga, University of Ljubljana, Slovenia </w:t>
      </w:r>
    </w:p>
    <w:p w14:paraId="78FD17AA" w14:textId="77777777" w:rsidR="00E565B1" w:rsidRPr="00B6267B" w:rsidRDefault="00E565B1" w:rsidP="00ED0F1C">
      <w:pPr>
        <w:widowControl w:val="0"/>
        <w:autoSpaceDE w:val="0"/>
        <w:autoSpaceDN w:val="0"/>
        <w:adjustRightInd w:val="0"/>
        <w:ind w:right="-2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2ADC1FE7" w14:textId="36A4BE3E" w:rsidR="00294F14" w:rsidRDefault="00294F14" w:rsidP="00D650D3">
      <w:pPr>
        <w:pStyle w:val="TextRight"/>
        <w:spacing w:line="240" w:lineRule="auto"/>
        <w:ind w:left="450" w:hanging="270"/>
        <w:rPr>
          <w:noProof/>
          <w:color w:val="000000" w:themeColor="text1"/>
          <w:szCs w:val="22"/>
        </w:rPr>
      </w:pPr>
      <w:r>
        <w:rPr>
          <w:noProof/>
          <w:color w:val="000000" w:themeColor="text1"/>
          <w:szCs w:val="22"/>
        </w:rPr>
        <w:t xml:space="preserve">Visiting Professor, </w:t>
      </w:r>
      <w:r w:rsidR="00F67E94">
        <w:rPr>
          <w:noProof/>
          <w:color w:val="000000" w:themeColor="text1"/>
          <w:szCs w:val="22"/>
        </w:rPr>
        <w:t>Faculty of Education, University of Ljubljana, Slovenia, July 2023-June 2024, funded by Public Scholarship, Development, Disability and Maintenance Fund of the Republic of Slovenia</w:t>
      </w:r>
    </w:p>
    <w:p w14:paraId="17473781" w14:textId="3FF165D3"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Science Policy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2957005C" w14:textId="7A4A5405" w:rsidR="00CF6888" w:rsidRDefault="004B2577" w:rsidP="004C6E1F">
      <w:pPr>
        <w:pStyle w:val="TextRight"/>
        <w:spacing w:line="240" w:lineRule="auto"/>
        <w:ind w:left="450" w:hanging="270"/>
        <w:rPr>
          <w:noProof/>
          <w:color w:val="000000" w:themeColor="text1"/>
          <w:szCs w:val="22"/>
        </w:rPr>
      </w:pPr>
      <w:r w:rsidRPr="00D650D3">
        <w:rPr>
          <w:noProof/>
          <w:color w:val="000000" w:themeColor="text1"/>
          <w:szCs w:val="22"/>
        </w:rPr>
        <w:lastRenderedPageBreak/>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1086388F" w14:textId="77777777" w:rsidR="00F33C32" w:rsidRPr="00F33C32" w:rsidRDefault="00F33C32" w:rsidP="00F33C32">
      <w:pPr>
        <w:rPr>
          <w:lang w:eastAsia="en-GB"/>
        </w:rPr>
      </w:pPr>
    </w:p>
    <w:p w14:paraId="6D55B9B1" w14:textId="78EFFA01" w:rsidR="00C45C94" w:rsidRPr="00F95816" w:rsidRDefault="005B6C84" w:rsidP="00F95816">
      <w:pPr>
        <w:contextualSpacing/>
        <w:rPr>
          <w:b/>
        </w:rPr>
      </w:pPr>
      <w:r>
        <w:rPr>
          <w:b/>
        </w:rPr>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58D3E06A" w14:textId="73B8CE9E" w:rsidR="001D295D" w:rsidRDefault="001D295D" w:rsidP="001D295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Pr>
          <w:noProof/>
          <w:color w:val="000000" w:themeColor="text1"/>
          <w:szCs w:val="22"/>
        </w:rPr>
        <w:t>V</w:t>
      </w:r>
      <w:r w:rsidRPr="008650DC">
        <w:rPr>
          <w:noProof/>
          <w:color w:val="000000" w:themeColor="text1"/>
          <w:szCs w:val="22"/>
        </w:rPr>
        <w:t xml:space="preserve">isiting </w:t>
      </w:r>
      <w:r>
        <w:rPr>
          <w:noProof/>
          <w:color w:val="000000" w:themeColor="text1"/>
          <w:szCs w:val="22"/>
        </w:rPr>
        <w:t>P</w:t>
      </w:r>
      <w:r w:rsidRPr="008650DC">
        <w:rPr>
          <w:noProof/>
          <w:color w:val="000000" w:themeColor="text1"/>
          <w:szCs w:val="22"/>
        </w:rPr>
        <w:t xml:space="preserve">rofessorship at </w:t>
      </w:r>
      <w:r>
        <w:rPr>
          <w:noProof/>
          <w:color w:val="000000" w:themeColor="text1"/>
          <w:szCs w:val="22"/>
        </w:rPr>
        <w:t xml:space="preserve">Fcaulty of Education, </w:t>
      </w:r>
      <w:r w:rsidRPr="008650DC">
        <w:rPr>
          <w:noProof/>
          <w:color w:val="000000" w:themeColor="text1"/>
          <w:szCs w:val="22"/>
        </w:rPr>
        <w:t xml:space="preserve">University of </w:t>
      </w:r>
      <w:r>
        <w:rPr>
          <w:noProof/>
          <w:color w:val="000000" w:themeColor="text1"/>
          <w:szCs w:val="22"/>
        </w:rPr>
        <w:t>Ljubljana</w:t>
      </w:r>
      <w:r w:rsidRPr="008650DC">
        <w:rPr>
          <w:noProof/>
          <w:color w:val="000000" w:themeColor="text1"/>
          <w:szCs w:val="22"/>
        </w:rPr>
        <w:t>, Slovenia, July 202</w:t>
      </w:r>
      <w:r>
        <w:rPr>
          <w:noProof/>
          <w:color w:val="000000" w:themeColor="text1"/>
          <w:szCs w:val="22"/>
        </w:rPr>
        <w:t>3-June2024</w:t>
      </w:r>
    </w:p>
    <w:p w14:paraId="060043E1" w14:textId="5CCC7E51"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 xml:space="preserve">rofessorship at </w:t>
      </w:r>
      <w:r w:rsidR="001D295D">
        <w:rPr>
          <w:noProof/>
          <w:color w:val="000000" w:themeColor="text1"/>
          <w:szCs w:val="22"/>
        </w:rPr>
        <w:t xml:space="preserve">Faculty of Education, </w:t>
      </w:r>
      <w:r w:rsidRPr="008650DC">
        <w:rPr>
          <w:noProof/>
          <w:color w:val="000000" w:themeColor="text1"/>
          <w:szCs w:val="22"/>
        </w:rPr>
        <w:t>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Open Society</w:t>
      </w:r>
      <w:r w:rsidR="00DE0E22" w:rsidRPr="008650DC">
        <w:rPr>
          <w:color w:val="000000" w:themeColor="text1"/>
          <w:szCs w:val="22"/>
        </w:rPr>
        <w:t xml:space="preserve"> 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40BBE413" w14:textId="77777777" w:rsidR="00A56C14" w:rsidRPr="00A56C14" w:rsidRDefault="00A56C14" w:rsidP="00A56C14">
      <w:pPr>
        <w:rPr>
          <w:lang w:eastAsia="en-G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8AA01E1" w14:textId="1D0874D4"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5FB0364D" w14:textId="5AC30DCC" w:rsidR="00474959" w:rsidRDefault="00A25932" w:rsidP="001D295D">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77639824" w14:textId="77777777" w:rsidR="00B90DEB" w:rsidRPr="001D295D" w:rsidRDefault="00B90DEB" w:rsidP="001D295D">
      <w:pPr>
        <w:ind w:left="1260" w:hanging="1080"/>
        <w:contextualSpacing/>
        <w:rPr>
          <w:bCs/>
          <w:sz w:val="22"/>
          <w:szCs w:val="22"/>
        </w:rPr>
      </w:pPr>
    </w:p>
    <w:p w14:paraId="665FD553" w14:textId="77777777" w:rsidR="00983DBE" w:rsidRDefault="00983DBE" w:rsidP="00030276">
      <w:pPr>
        <w:contextualSpacing/>
        <w:rPr>
          <w:b/>
        </w:rPr>
      </w:pPr>
    </w:p>
    <w:p w14:paraId="3119D048" w14:textId="77777777" w:rsidR="008C6614" w:rsidRDefault="008C6614" w:rsidP="00030276">
      <w:pPr>
        <w:contextualSpacing/>
        <w:rPr>
          <w:b/>
        </w:rPr>
      </w:pPr>
    </w:p>
    <w:p w14:paraId="3E34AD50" w14:textId="77777777" w:rsidR="008C6614" w:rsidRDefault="008C6614" w:rsidP="00030276">
      <w:pPr>
        <w:contextualSpacing/>
        <w:rPr>
          <w:b/>
        </w:rPr>
      </w:pPr>
    </w:p>
    <w:p w14:paraId="7089C889" w14:textId="77777777" w:rsidR="008C6614" w:rsidRDefault="008C6614" w:rsidP="00030276">
      <w:pPr>
        <w:contextualSpacing/>
        <w:rPr>
          <w:b/>
        </w:rPr>
      </w:pPr>
    </w:p>
    <w:p w14:paraId="2379F2C1" w14:textId="50CD1307" w:rsidR="00030276" w:rsidRDefault="002624DF" w:rsidP="00030276">
      <w:pPr>
        <w:contextualSpacing/>
      </w:pPr>
      <w:r w:rsidRPr="002624DF">
        <w:rPr>
          <w:b/>
        </w:rPr>
        <w:lastRenderedPageBreak/>
        <w:t>Member of Editorial Boards</w:t>
      </w:r>
    </w:p>
    <w:p w14:paraId="3B0A0C35" w14:textId="155639A5" w:rsidR="00B90DEB" w:rsidRDefault="00B90DEB" w:rsidP="00AF20C4">
      <w:pPr>
        <w:ind w:left="180"/>
        <w:rPr>
          <w:i/>
          <w:iCs/>
          <w:sz w:val="22"/>
          <w:szCs w:val="22"/>
        </w:rPr>
      </w:pPr>
      <w:r>
        <w:rPr>
          <w:i/>
          <w:iCs/>
          <w:sz w:val="22"/>
          <w:szCs w:val="22"/>
        </w:rPr>
        <w:t>The Taylor &amp; Francis Editorial Advisory Board (2023- )</w:t>
      </w:r>
    </w:p>
    <w:p w14:paraId="13ABB66C" w14:textId="15D2F41C" w:rsidR="000C1D63" w:rsidRDefault="000C1D63" w:rsidP="00AF20C4">
      <w:pPr>
        <w:ind w:left="180"/>
        <w:rPr>
          <w:i/>
          <w:iCs/>
          <w:sz w:val="22"/>
          <w:szCs w:val="22"/>
        </w:rPr>
      </w:pPr>
      <w:r>
        <w:rPr>
          <w:i/>
          <w:iCs/>
          <w:sz w:val="22"/>
          <w:szCs w:val="22"/>
        </w:rPr>
        <w:t>Higher Education</w:t>
      </w:r>
      <w:r w:rsidR="00B90DEB">
        <w:rPr>
          <w:i/>
          <w:iCs/>
          <w:sz w:val="22"/>
          <w:szCs w:val="22"/>
        </w:rPr>
        <w:t xml:space="preserve">, </w:t>
      </w:r>
      <w:r>
        <w:rPr>
          <w:i/>
          <w:iCs/>
          <w:sz w:val="22"/>
          <w:szCs w:val="22"/>
        </w:rPr>
        <w:t xml:space="preserve">founding member of the </w:t>
      </w:r>
      <w:r w:rsidR="00A23ACD">
        <w:rPr>
          <w:i/>
          <w:iCs/>
          <w:sz w:val="22"/>
          <w:szCs w:val="22"/>
        </w:rPr>
        <w:t>Editorial</w:t>
      </w:r>
      <w:r>
        <w:rPr>
          <w:i/>
          <w:iCs/>
          <w:sz w:val="22"/>
          <w:szCs w:val="22"/>
        </w:rPr>
        <w:t xml:space="preserve"> </w:t>
      </w:r>
      <w:r w:rsidR="00A23ACD">
        <w:rPr>
          <w:i/>
          <w:iCs/>
          <w:sz w:val="22"/>
          <w:szCs w:val="22"/>
        </w:rPr>
        <w:t>R</w:t>
      </w:r>
      <w:r>
        <w:rPr>
          <w:i/>
          <w:iCs/>
          <w:sz w:val="22"/>
          <w:szCs w:val="22"/>
        </w:rPr>
        <w:t>eview B</w:t>
      </w:r>
      <w:r w:rsidR="00A23ACD">
        <w:rPr>
          <w:i/>
          <w:iCs/>
          <w:sz w:val="22"/>
          <w:szCs w:val="22"/>
        </w:rPr>
        <w:t>oard</w:t>
      </w:r>
      <w:r w:rsidR="00B90DEB">
        <w:rPr>
          <w:i/>
          <w:iCs/>
          <w:sz w:val="22"/>
          <w:szCs w:val="22"/>
        </w:rPr>
        <w:t xml:space="preserve"> (</w:t>
      </w:r>
      <w:r w:rsidR="00A23ACD">
        <w:rPr>
          <w:i/>
          <w:iCs/>
          <w:sz w:val="22"/>
          <w:szCs w:val="22"/>
        </w:rPr>
        <w:t>2023</w:t>
      </w:r>
      <w:r w:rsidR="00A46217">
        <w:rPr>
          <w:i/>
          <w:iCs/>
          <w:sz w:val="22"/>
          <w:szCs w:val="22"/>
        </w:rPr>
        <w:t>-</w:t>
      </w:r>
      <w:r w:rsidR="00B90DEB">
        <w:rPr>
          <w:i/>
          <w:iCs/>
          <w:sz w:val="22"/>
          <w:szCs w:val="22"/>
        </w:rPr>
        <w:t xml:space="preserve"> </w:t>
      </w:r>
      <w:r w:rsidR="00A23ACD">
        <w:rPr>
          <w:i/>
          <w:iCs/>
          <w:sz w:val="22"/>
          <w:szCs w:val="22"/>
        </w:rPr>
        <w:t>)</w:t>
      </w:r>
    </w:p>
    <w:p w14:paraId="4CF72B31" w14:textId="77777777" w:rsidR="00A46217" w:rsidRPr="00EA5FB1" w:rsidRDefault="00A46217" w:rsidP="00A46217">
      <w:pPr>
        <w:ind w:left="180"/>
        <w:rPr>
          <w:sz w:val="22"/>
          <w:szCs w:val="22"/>
        </w:rPr>
      </w:pPr>
      <w:r w:rsidRPr="00EA5FB1">
        <w:rPr>
          <w:i/>
          <w:iCs/>
          <w:sz w:val="22"/>
          <w:szCs w:val="22"/>
        </w:rPr>
        <w:t>Policy Reviews in Higher Education</w:t>
      </w:r>
      <w:r w:rsidRPr="00EA5FB1">
        <w:rPr>
          <w:sz w:val="22"/>
          <w:szCs w:val="22"/>
        </w:rPr>
        <w:t xml:space="preserve"> (2015- )</w:t>
      </w:r>
    </w:p>
    <w:p w14:paraId="4140E71E" w14:textId="77777777" w:rsidR="00A46217" w:rsidRPr="00EA5FB1" w:rsidRDefault="00A46217" w:rsidP="00A46217">
      <w:pPr>
        <w:ind w:left="180"/>
        <w:rPr>
          <w:sz w:val="22"/>
          <w:szCs w:val="22"/>
        </w:rPr>
      </w:pPr>
      <w:r w:rsidRPr="00EA5FB1">
        <w:rPr>
          <w:i/>
          <w:iCs/>
          <w:sz w:val="22"/>
          <w:szCs w:val="22"/>
        </w:rPr>
        <w:t>Higher Education in Russia and Beyond (HERB)</w:t>
      </w:r>
      <w:r w:rsidRPr="00EA5FB1">
        <w:rPr>
          <w:sz w:val="22"/>
          <w:szCs w:val="22"/>
        </w:rPr>
        <w:t xml:space="preserve"> (2014- )</w:t>
      </w:r>
    </w:p>
    <w:p w14:paraId="69967AF0" w14:textId="7D59F387" w:rsidR="00A46217" w:rsidRPr="00A46217" w:rsidRDefault="00A46217" w:rsidP="00A46217">
      <w:pPr>
        <w:ind w:left="180"/>
        <w:rPr>
          <w:sz w:val="22"/>
          <w:szCs w:val="22"/>
        </w:rPr>
      </w:pPr>
      <w:r w:rsidRPr="00EA5FB1">
        <w:rPr>
          <w:i/>
          <w:iCs/>
          <w:sz w:val="22"/>
          <w:szCs w:val="22"/>
        </w:rPr>
        <w:t>Journal of Student Affairs in Africa</w:t>
      </w:r>
      <w:r w:rsidRPr="00EA5FB1">
        <w:rPr>
          <w:sz w:val="22"/>
          <w:szCs w:val="22"/>
        </w:rPr>
        <w:t xml:space="preserve"> (2013- )</w:t>
      </w:r>
    </w:p>
    <w:p w14:paraId="6E7212A4" w14:textId="1D79ED6F"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t xml:space="preserve">Reviewer for </w:t>
      </w:r>
      <w:r w:rsidR="008A3327">
        <w:rPr>
          <w:b/>
        </w:rPr>
        <w:t>a</w:t>
      </w:r>
      <w:r w:rsidRPr="006B4D93">
        <w:rPr>
          <w:b/>
        </w:rPr>
        <w:t xml:space="preserve">cademic </w:t>
      </w:r>
      <w:r w:rsidR="008A3327">
        <w:rPr>
          <w:b/>
        </w:rPr>
        <w:t>p</w:t>
      </w:r>
      <w:r>
        <w:rPr>
          <w:b/>
        </w:rPr>
        <w:t>ublishers</w:t>
      </w:r>
    </w:p>
    <w:p w14:paraId="30741968" w14:textId="2B78789A"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r w:rsidR="00B90DEB">
        <w:rPr>
          <w:bCs/>
          <w:i/>
          <w:iCs/>
          <w:sz w:val="22"/>
          <w:szCs w:val="22"/>
        </w:rPr>
        <w:t>, European Journal of Higher Education</w:t>
      </w:r>
    </w:p>
    <w:p w14:paraId="6C31D4B6" w14:textId="77777777" w:rsidR="0049295F" w:rsidRDefault="0049295F" w:rsidP="00AF20C4">
      <w:pPr>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4F816CCD" w:rsidR="00AF20C4"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r w:rsidR="00366E69">
        <w:rPr>
          <w:bCs/>
          <w:sz w:val="22"/>
          <w:szCs w:val="22"/>
        </w:rPr>
        <w:t xml:space="preserve">, </w:t>
      </w:r>
      <w:r w:rsidR="00CA592D">
        <w:rPr>
          <w:bCs/>
          <w:sz w:val="22"/>
          <w:szCs w:val="22"/>
        </w:rPr>
        <w:t>Aarhus University, Cardiff University</w:t>
      </w:r>
      <w:r w:rsidR="0013505A">
        <w:rPr>
          <w:bCs/>
          <w:sz w:val="22"/>
          <w:szCs w:val="22"/>
        </w:rPr>
        <w:t>)</w:t>
      </w:r>
    </w:p>
    <w:p w14:paraId="5D22F8BF" w14:textId="5A3B6D70" w:rsidR="008130CA" w:rsidRPr="00D000AF" w:rsidRDefault="007E50E2" w:rsidP="001D295D">
      <w:pPr>
        <w:ind w:firstLine="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39A8969A" w14:textId="3C1D8E56" w:rsidR="00C928A8" w:rsidRDefault="008F2410" w:rsidP="00CE143D">
      <w:pPr>
        <w:ind w:left="450" w:right="-360" w:hanging="270"/>
        <w:rPr>
          <w:bCs/>
          <w:sz w:val="22"/>
          <w:szCs w:val="22"/>
        </w:rPr>
      </w:pPr>
      <w:r>
        <w:rPr>
          <w:bCs/>
          <w:sz w:val="22"/>
          <w:szCs w:val="22"/>
        </w:rPr>
        <w:t>T</w:t>
      </w:r>
      <w:r w:rsidRPr="008F2410">
        <w:rPr>
          <w:bCs/>
          <w:sz w:val="22"/>
          <w:szCs w:val="22"/>
        </w:rPr>
        <w:t>he German Academic Exchange Service</w:t>
      </w:r>
      <w:r w:rsidR="00B90DEB">
        <w:rPr>
          <w:bCs/>
          <w:sz w:val="22"/>
          <w:szCs w:val="22"/>
        </w:rPr>
        <w:t xml:space="preserve"> (</w:t>
      </w:r>
      <w:r w:rsidR="00B90DEB" w:rsidRPr="00B90DEB">
        <w:rPr>
          <w:bCs/>
          <w:sz w:val="22"/>
          <w:szCs w:val="22"/>
        </w:rPr>
        <w:t>on behalf of the German Federal Ministry of Education and Research</w:t>
      </w:r>
      <w:r w:rsidR="00B90DEB">
        <w:rPr>
          <w:bCs/>
          <w:sz w:val="22"/>
          <w:szCs w:val="22"/>
        </w:rPr>
        <w:t>)</w:t>
      </w:r>
      <w:r w:rsidR="007A1424">
        <w:rPr>
          <w:bCs/>
          <w:sz w:val="22"/>
          <w:szCs w:val="22"/>
        </w:rPr>
        <w:t xml:space="preserve">, </w:t>
      </w:r>
      <w:r w:rsidR="007A1424" w:rsidRPr="007A1424">
        <w:rPr>
          <w:bCs/>
          <w:sz w:val="22"/>
          <w:szCs w:val="22"/>
        </w:rPr>
        <w:t>Fundamental Academic Values Award</w:t>
      </w:r>
      <w:r w:rsidR="007A1424">
        <w:rPr>
          <w:bCs/>
          <w:sz w:val="22"/>
          <w:szCs w:val="22"/>
        </w:rPr>
        <w:t xml:space="preserve"> (2022)</w:t>
      </w:r>
      <w:r w:rsidRPr="008F2410">
        <w:t xml:space="preserve"> </w:t>
      </w:r>
      <w:r w:rsidRPr="008F2410">
        <w:rPr>
          <w:bCs/>
          <w:sz w:val="22"/>
          <w:szCs w:val="22"/>
        </w:rPr>
        <w:t>for young scientists in the European Higher Education Area (EHEA)</w:t>
      </w:r>
    </w:p>
    <w:p w14:paraId="209B07A8" w14:textId="6047B2F0"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1CD0641F" w14:textId="76CF9C94" w:rsidR="00ED0F1C" w:rsidRPr="00ED0F1C" w:rsidRDefault="000731A2" w:rsidP="00ED0F1C">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392317B5" w14:textId="01E08163"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Celebrating Publication of </w:t>
      </w:r>
      <w:r w:rsidR="005D721A">
        <w:rPr>
          <w:bCs/>
          <w:sz w:val="22"/>
          <w:szCs w:val="22"/>
        </w:rPr>
        <w:t>the Festschrift for Pavel Zgaga</w:t>
      </w:r>
      <w:r w:rsidR="00E22E41">
        <w:rPr>
          <w:bCs/>
          <w:sz w:val="22"/>
          <w:szCs w:val="22"/>
        </w:rPr>
        <w:t xml:space="preserve"> with response by Pavel Zgaga,</w:t>
      </w:r>
      <w:r w:rsidR="005D721A">
        <w:rPr>
          <w:bCs/>
          <w:sz w:val="22"/>
          <w:szCs w:val="22"/>
        </w:rPr>
        <w:t xml:space="preserve"> Harvard University and SLODRE, Slovenia</w:t>
      </w:r>
      <w:r w:rsidR="004F2296">
        <w:rPr>
          <w:bCs/>
          <w:sz w:val="22"/>
          <w:szCs w:val="22"/>
        </w:rPr>
        <w:t xml:space="preserve"> (online)</w:t>
      </w:r>
      <w:r w:rsidR="005D721A">
        <w:rPr>
          <w:bCs/>
          <w:sz w:val="22"/>
          <w:szCs w:val="22"/>
        </w:rPr>
        <w:t xml:space="preserve">, 24 </w:t>
      </w:r>
      <w:r w:rsidR="004F2296">
        <w:rPr>
          <w:bCs/>
          <w:sz w:val="22"/>
          <w:szCs w:val="22"/>
        </w:rPr>
        <w:t>November</w:t>
      </w:r>
      <w:r>
        <w:rPr>
          <w:bCs/>
          <w:sz w:val="22"/>
          <w:szCs w:val="22"/>
        </w:rPr>
        <w:t xml:space="preserve"> 2022</w:t>
      </w:r>
    </w:p>
    <w:p w14:paraId="4D636EBE" w14:textId="7E6D73A8" w:rsidR="002D0458" w:rsidRDefault="002D0458" w:rsidP="002D0458">
      <w:pPr>
        <w:ind w:left="450" w:hanging="270"/>
        <w:contextualSpacing/>
        <w:rPr>
          <w:bCs/>
          <w:sz w:val="22"/>
          <w:szCs w:val="22"/>
        </w:rPr>
      </w:pPr>
      <w:r w:rsidRPr="00D000AF">
        <w:rPr>
          <w:bCs/>
          <w:sz w:val="22"/>
          <w:szCs w:val="22"/>
        </w:rPr>
        <w:t>Convener and moderator</w:t>
      </w:r>
      <w:r>
        <w:rPr>
          <w:bCs/>
          <w:sz w:val="22"/>
          <w:szCs w:val="22"/>
        </w:rPr>
        <w:t xml:space="preserve">, </w:t>
      </w:r>
      <w:r w:rsidR="004F2296">
        <w:rPr>
          <w:bCs/>
          <w:sz w:val="22"/>
          <w:szCs w:val="22"/>
        </w:rPr>
        <w:t xml:space="preserve">Higher education </w:t>
      </w:r>
      <w:proofErr w:type="spellStart"/>
      <w:r w:rsidR="004F2296">
        <w:rPr>
          <w:bCs/>
          <w:sz w:val="22"/>
          <w:szCs w:val="22"/>
        </w:rPr>
        <w:t>timescapes</w:t>
      </w:r>
      <w:proofErr w:type="spellEnd"/>
      <w:r w:rsidR="004F2296">
        <w:rPr>
          <w:bCs/>
          <w:sz w:val="22"/>
          <w:szCs w:val="22"/>
        </w:rPr>
        <w:t>: temporal understanding of students and learning</w:t>
      </w:r>
      <w:r w:rsidR="004805B5">
        <w:rPr>
          <w:bCs/>
          <w:sz w:val="22"/>
          <w:szCs w:val="22"/>
        </w:rPr>
        <w:t xml:space="preserve"> by </w:t>
      </w:r>
      <w:r>
        <w:rPr>
          <w:bCs/>
          <w:sz w:val="22"/>
          <w:szCs w:val="22"/>
        </w:rPr>
        <w:t xml:space="preserve">Rachel Brookes, </w:t>
      </w:r>
      <w:r w:rsidRPr="00D000AF">
        <w:rPr>
          <w:bCs/>
          <w:sz w:val="22"/>
          <w:szCs w:val="22"/>
        </w:rPr>
        <w:t>Mahindra Seminar on Universities: Past, Present and Future, Harvard University</w:t>
      </w:r>
      <w:r w:rsidR="004F2296">
        <w:rPr>
          <w:bCs/>
          <w:sz w:val="22"/>
          <w:szCs w:val="22"/>
        </w:rPr>
        <w:t xml:space="preserve"> (online)</w:t>
      </w:r>
      <w:r>
        <w:rPr>
          <w:bCs/>
          <w:sz w:val="22"/>
          <w:szCs w:val="22"/>
        </w:rPr>
        <w:t>, 16 November 2022</w:t>
      </w:r>
    </w:p>
    <w:p w14:paraId="6A820718" w14:textId="659A6734" w:rsidR="002D0458" w:rsidRDefault="002D0458" w:rsidP="00D000AF">
      <w:pPr>
        <w:ind w:left="450" w:hanging="270"/>
        <w:contextualSpacing/>
        <w:rPr>
          <w:bCs/>
          <w:sz w:val="22"/>
          <w:szCs w:val="22"/>
        </w:rPr>
      </w:pPr>
      <w:r w:rsidRPr="00D000AF">
        <w:rPr>
          <w:bCs/>
          <w:sz w:val="22"/>
          <w:szCs w:val="22"/>
        </w:rPr>
        <w:t>Convener and moderator</w:t>
      </w:r>
      <w:r>
        <w:rPr>
          <w:bCs/>
          <w:sz w:val="22"/>
          <w:szCs w:val="22"/>
        </w:rPr>
        <w:t xml:space="preserve">, </w:t>
      </w:r>
      <w:r w:rsidR="00E22E41" w:rsidRPr="00E22E41">
        <w:rPr>
          <w:bCs/>
          <w:sz w:val="22"/>
          <w:szCs w:val="22"/>
        </w:rPr>
        <w:t xml:space="preserve">Are evaluations in academia national or global? A cross-national study on evaluations in academic recruitment processes in Europe </w:t>
      </w:r>
      <w:r w:rsidR="00E22E41">
        <w:rPr>
          <w:bCs/>
          <w:sz w:val="22"/>
          <w:szCs w:val="22"/>
        </w:rPr>
        <w:t xml:space="preserve">with </w:t>
      </w:r>
      <w:r>
        <w:rPr>
          <w:bCs/>
          <w:sz w:val="22"/>
          <w:szCs w:val="22"/>
        </w:rPr>
        <w:t xml:space="preserve">Jens </w:t>
      </w:r>
      <w:proofErr w:type="spellStart"/>
      <w:r>
        <w:rPr>
          <w:bCs/>
          <w:sz w:val="22"/>
          <w:szCs w:val="22"/>
        </w:rPr>
        <w:t>Jungblut</w:t>
      </w:r>
      <w:proofErr w:type="spellEnd"/>
      <w:r>
        <w:rPr>
          <w:bCs/>
          <w:sz w:val="22"/>
          <w:szCs w:val="22"/>
        </w:rPr>
        <w:t xml:space="preserve">, </w:t>
      </w:r>
      <w:r w:rsidRPr="00D000AF">
        <w:rPr>
          <w:bCs/>
          <w:sz w:val="22"/>
          <w:szCs w:val="22"/>
        </w:rPr>
        <w:t>Mahindra Seminar on Universities: Past, Present and Future, Harvard University</w:t>
      </w:r>
      <w:r>
        <w:rPr>
          <w:bCs/>
          <w:sz w:val="22"/>
          <w:szCs w:val="22"/>
        </w:rPr>
        <w:t>, 26 October 2022</w:t>
      </w:r>
    </w:p>
    <w:p w14:paraId="1D5C8849" w14:textId="2C60BA63" w:rsidR="002E05DC" w:rsidRDefault="002E05DC" w:rsidP="00D000AF">
      <w:pPr>
        <w:ind w:left="450" w:hanging="270"/>
        <w:contextualSpacing/>
        <w:rPr>
          <w:bCs/>
          <w:sz w:val="22"/>
          <w:szCs w:val="22"/>
        </w:rPr>
      </w:pPr>
      <w:r w:rsidRPr="00D000AF">
        <w:rPr>
          <w:bCs/>
          <w:sz w:val="22"/>
          <w:szCs w:val="22"/>
        </w:rPr>
        <w:lastRenderedPageBreak/>
        <w:t>Convener and moderator</w:t>
      </w:r>
      <w:r>
        <w:rPr>
          <w:bCs/>
          <w:sz w:val="22"/>
          <w:szCs w:val="22"/>
        </w:rPr>
        <w:t xml:space="preserve">, </w:t>
      </w:r>
      <w:proofErr w:type="gramStart"/>
      <w:r w:rsidR="00BD48FE" w:rsidRPr="00BD48FE">
        <w:rPr>
          <w:bCs/>
          <w:sz w:val="22"/>
          <w:szCs w:val="22"/>
        </w:rPr>
        <w:t>The</w:t>
      </w:r>
      <w:proofErr w:type="gramEnd"/>
      <w:r w:rsidR="00BD48FE" w:rsidRPr="00BD48FE">
        <w:rPr>
          <w:bCs/>
          <w:sz w:val="22"/>
          <w:szCs w:val="22"/>
        </w:rPr>
        <w:t xml:space="preserve"> globalization of higher education – is it neo-imperialism run amok, or the hope of the world?</w:t>
      </w:r>
      <w:r w:rsidR="00A81675">
        <w:rPr>
          <w:bCs/>
          <w:sz w:val="22"/>
          <w:szCs w:val="22"/>
        </w:rPr>
        <w:t xml:space="preserve"> by</w:t>
      </w:r>
      <w:r w:rsidR="00BD48FE">
        <w:rPr>
          <w:bCs/>
          <w:sz w:val="22"/>
          <w:szCs w:val="22"/>
        </w:rPr>
        <w:t xml:space="preserve"> </w:t>
      </w:r>
      <w:r>
        <w:rPr>
          <w:bCs/>
          <w:sz w:val="22"/>
          <w:szCs w:val="22"/>
        </w:rPr>
        <w:t xml:space="preserve">Simon </w:t>
      </w:r>
      <w:proofErr w:type="spellStart"/>
      <w:r>
        <w:rPr>
          <w:bCs/>
          <w:sz w:val="22"/>
          <w:szCs w:val="22"/>
        </w:rPr>
        <w:t>Marginson</w:t>
      </w:r>
      <w:proofErr w:type="spellEnd"/>
      <w:r>
        <w:rPr>
          <w:bCs/>
          <w:sz w:val="22"/>
          <w:szCs w:val="22"/>
        </w:rPr>
        <w:t xml:space="preserve">, </w:t>
      </w:r>
      <w:r w:rsidRPr="00D000AF">
        <w:rPr>
          <w:bCs/>
          <w:sz w:val="22"/>
          <w:szCs w:val="22"/>
        </w:rPr>
        <w:t>Mahindra Seminar on Universities: Past, Present and Future, Harvard University (online),</w:t>
      </w:r>
      <w:r>
        <w:rPr>
          <w:bCs/>
          <w:sz w:val="22"/>
          <w:szCs w:val="22"/>
        </w:rPr>
        <w:t xml:space="preserve"> </w:t>
      </w:r>
      <w:r w:rsidR="004F2296">
        <w:rPr>
          <w:bCs/>
          <w:sz w:val="22"/>
          <w:szCs w:val="22"/>
        </w:rPr>
        <w:t xml:space="preserve">15 </w:t>
      </w:r>
      <w:r>
        <w:rPr>
          <w:bCs/>
          <w:sz w:val="22"/>
          <w:szCs w:val="22"/>
        </w:rPr>
        <w:t>June 2022</w:t>
      </w:r>
    </w:p>
    <w:p w14:paraId="29ADCFA8" w14:textId="42BC7201" w:rsidR="005E6066" w:rsidRDefault="005E6066" w:rsidP="00D000AF">
      <w:pPr>
        <w:ind w:left="450" w:hanging="270"/>
        <w:contextualSpacing/>
        <w:rPr>
          <w:bCs/>
          <w:sz w:val="22"/>
          <w:szCs w:val="22"/>
        </w:rPr>
      </w:pPr>
      <w:r w:rsidRPr="00D000AF">
        <w:rPr>
          <w:bCs/>
          <w:sz w:val="22"/>
          <w:szCs w:val="22"/>
        </w:rPr>
        <w:t>Convener and moderator</w:t>
      </w:r>
      <w:r>
        <w:rPr>
          <w:bCs/>
          <w:sz w:val="22"/>
          <w:szCs w:val="22"/>
        </w:rPr>
        <w:t xml:space="preserve">, </w:t>
      </w:r>
      <w:r w:rsidRPr="005E6066">
        <w:rPr>
          <w:bCs/>
          <w:sz w:val="22"/>
          <w:szCs w:val="22"/>
        </w:rPr>
        <w:t>The Real World of College: Findings from a 10-year study of higher education in the United States</w:t>
      </w:r>
      <w:r w:rsidR="007B3B43">
        <w:rPr>
          <w:bCs/>
          <w:sz w:val="22"/>
          <w:szCs w:val="22"/>
        </w:rPr>
        <w:t xml:space="preserve"> with Howard Gardner and Wendy </w:t>
      </w:r>
      <w:proofErr w:type="spellStart"/>
      <w:proofErr w:type="gramStart"/>
      <w:r w:rsidR="007B3B43">
        <w:rPr>
          <w:bCs/>
          <w:sz w:val="22"/>
          <w:szCs w:val="22"/>
        </w:rPr>
        <w:t>Fischman</w:t>
      </w:r>
      <w:proofErr w:type="spellEnd"/>
      <w:r w:rsidR="007B3B43">
        <w:rPr>
          <w:bCs/>
          <w:sz w:val="22"/>
          <w:szCs w:val="22"/>
        </w:rPr>
        <w:t xml:space="preserve">, </w:t>
      </w:r>
      <w:r>
        <w:rPr>
          <w:bCs/>
          <w:sz w:val="22"/>
          <w:szCs w:val="22"/>
        </w:rPr>
        <w:t xml:space="preserve"> </w:t>
      </w:r>
      <w:r w:rsidRPr="00D000AF">
        <w:rPr>
          <w:bCs/>
          <w:sz w:val="22"/>
          <w:szCs w:val="22"/>
        </w:rPr>
        <w:t>Mahindra</w:t>
      </w:r>
      <w:proofErr w:type="gramEnd"/>
      <w:r w:rsidRPr="00D000AF">
        <w:rPr>
          <w:bCs/>
          <w:sz w:val="22"/>
          <w:szCs w:val="22"/>
        </w:rPr>
        <w:t xml:space="preserve"> Seminar on Universities: Past, Present and Future, Harvard University</w:t>
      </w:r>
      <w:r w:rsidR="004F2296">
        <w:rPr>
          <w:bCs/>
          <w:sz w:val="22"/>
          <w:szCs w:val="22"/>
        </w:rPr>
        <w:t xml:space="preserve"> (online)</w:t>
      </w:r>
      <w:r w:rsidR="00C41C2E">
        <w:rPr>
          <w:bCs/>
          <w:sz w:val="22"/>
          <w:szCs w:val="22"/>
        </w:rPr>
        <w:t>, 11 May 2022</w:t>
      </w:r>
    </w:p>
    <w:p w14:paraId="50D36BF4" w14:textId="3D064DBE" w:rsidR="009349EA" w:rsidRDefault="009349EA" w:rsidP="00F2780D">
      <w:pPr>
        <w:ind w:left="450" w:hanging="270"/>
        <w:contextualSpacing/>
        <w:rPr>
          <w:bCs/>
          <w:sz w:val="22"/>
          <w:szCs w:val="22"/>
        </w:rPr>
      </w:pPr>
      <w:r>
        <w:rPr>
          <w:bCs/>
          <w:sz w:val="22"/>
          <w:szCs w:val="22"/>
        </w:rPr>
        <w:t xml:space="preserve">Convener and moderator, </w:t>
      </w:r>
      <w:r w:rsidRPr="009349EA">
        <w:rPr>
          <w:bCs/>
          <w:sz w:val="22"/>
          <w:szCs w:val="22"/>
        </w:rPr>
        <w:t>European Strategy for Universities</w:t>
      </w:r>
      <w:r>
        <w:rPr>
          <w:bCs/>
          <w:sz w:val="22"/>
          <w:szCs w:val="22"/>
        </w:rPr>
        <w:t xml:space="preserve"> by Vanessa </w:t>
      </w:r>
      <w:r w:rsidR="007D4965" w:rsidRPr="007D4965">
        <w:rPr>
          <w:bCs/>
          <w:sz w:val="22"/>
          <w:szCs w:val="22"/>
        </w:rPr>
        <w:t>DEBIAIS-SAINTON</w:t>
      </w:r>
      <w:r w:rsidR="007D4965">
        <w:rPr>
          <w:bCs/>
          <w:sz w:val="22"/>
          <w:szCs w:val="22"/>
        </w:rPr>
        <w:t xml:space="preserve">, </w:t>
      </w:r>
      <w:r w:rsidR="007D4965" w:rsidRPr="00D000AF">
        <w:rPr>
          <w:bCs/>
          <w:sz w:val="22"/>
          <w:szCs w:val="22"/>
        </w:rPr>
        <w:t>Mahindra Seminar on Universities: Past, Present and Future, Harvard University</w:t>
      </w:r>
      <w:r w:rsidR="007D4965">
        <w:rPr>
          <w:bCs/>
          <w:sz w:val="22"/>
          <w:szCs w:val="22"/>
        </w:rPr>
        <w:t xml:space="preserve">, </w:t>
      </w:r>
      <w:r w:rsidR="00F2780D">
        <w:rPr>
          <w:bCs/>
          <w:sz w:val="22"/>
          <w:szCs w:val="22"/>
        </w:rPr>
        <w:t>10 March</w:t>
      </w:r>
      <w:r w:rsidR="007D4965">
        <w:rPr>
          <w:bCs/>
          <w:sz w:val="22"/>
          <w:szCs w:val="22"/>
        </w:rPr>
        <w:t xml:space="preserve"> 2022</w:t>
      </w:r>
    </w:p>
    <w:p w14:paraId="58B0C507" w14:textId="6BA16508"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4805B5" w:rsidRDefault="00CE78F2" w:rsidP="00CE78F2">
      <w:pPr>
        <w:ind w:left="450" w:hanging="270"/>
        <w:contextualSpacing/>
        <w:rPr>
          <w:bCs/>
          <w:sz w:val="22"/>
          <w:szCs w:val="22"/>
        </w:rPr>
      </w:pPr>
      <w:r w:rsidRPr="004805B5">
        <w:rPr>
          <w:bCs/>
          <w:sz w:val="22"/>
          <w:szCs w:val="22"/>
        </w:rPr>
        <w:t>Co-chair, Mahindra Seminar on Universities: Past, Present and Future (with Julie Rueben and Luke Menand), Harvard University, 2017-</w:t>
      </w:r>
      <w:r w:rsidR="00D57EBD" w:rsidRPr="004805B5">
        <w:rPr>
          <w:bCs/>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29D8788F"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w:t>
      </w:r>
      <w:r w:rsidR="004C6E1F">
        <w:rPr>
          <w:bCs/>
          <w:sz w:val="22"/>
          <w:szCs w:val="22"/>
        </w:rPr>
        <w:t>C</w:t>
      </w:r>
      <w:r w:rsidRPr="00D000AF">
        <w:rPr>
          <w:bCs/>
          <w:sz w:val="22"/>
          <w:szCs w:val="22"/>
        </w:rPr>
        <w:t>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w:t>
      </w:r>
      <w:proofErr w:type="gramStart"/>
      <w:r w:rsidRPr="00D000AF">
        <w:rPr>
          <w:bCs/>
          <w:sz w:val="22"/>
          <w:szCs w:val="22"/>
        </w:rPr>
        <w:t>Maribor</w:t>
      </w:r>
      <w:proofErr w:type="gramEnd"/>
      <w:r w:rsidRPr="00D000AF">
        <w:rPr>
          <w:bCs/>
          <w:sz w:val="22"/>
          <w:szCs w:val="22"/>
        </w:rPr>
        <w:t xml:space="preserve">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 xml:space="preserve">Bologna Researchers’ Conference – The Future of Higher Education, The Executive Agency for Higher Education, Research, </w:t>
      </w:r>
      <w:proofErr w:type="gramStart"/>
      <w:r w:rsidRPr="00D000AF">
        <w:rPr>
          <w:bCs/>
          <w:sz w:val="22"/>
          <w:szCs w:val="22"/>
        </w:rPr>
        <w:t>Development</w:t>
      </w:r>
      <w:proofErr w:type="gramEnd"/>
      <w:r w:rsidRPr="00D000AF">
        <w:rPr>
          <w:bCs/>
          <w:sz w:val="22"/>
          <w:szCs w:val="22"/>
        </w:rPr>
        <w:t xml:space="preserve">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43AA4F30" w:rsidR="00113784"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3CD8B9DC" w14:textId="77777777" w:rsidR="008C6614" w:rsidRPr="00D000AF" w:rsidRDefault="008C6614" w:rsidP="00AF20C4">
      <w:pPr>
        <w:ind w:left="450" w:right="-180" w:hanging="270"/>
        <w:contextualSpacing/>
        <w:rPr>
          <w:bCs/>
          <w:sz w:val="22"/>
          <w:szCs w:val="22"/>
        </w:rPr>
      </w:pP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lastRenderedPageBreak/>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04ADEAC3" w14:textId="6BB44D6E"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3CF91D86" w14:textId="6F8C8AEC" w:rsidR="004805B5" w:rsidRPr="00B368CB" w:rsidRDefault="001F7694" w:rsidP="00B368CB">
      <w:pPr>
        <w:ind w:left="450" w:hanging="270"/>
        <w:contextualSpacing/>
        <w:rPr>
          <w:b/>
        </w:rPr>
      </w:pPr>
      <w:r w:rsidRPr="001F7694">
        <w:rPr>
          <w:b/>
        </w:rPr>
        <w:t>Service at Harvard</w:t>
      </w:r>
    </w:p>
    <w:p w14:paraId="3C7D71BE" w14:textId="7DBA79CA" w:rsidR="00990165" w:rsidRDefault="00D6322A" w:rsidP="00CF030B">
      <w:pPr>
        <w:ind w:left="2880" w:hanging="270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p>
    <w:p w14:paraId="3FBB79B5" w14:textId="2D25DFE2" w:rsidR="001F7694" w:rsidRDefault="00D6322A" w:rsidP="00AF20C4">
      <w:pPr>
        <w:ind w:left="450" w:hanging="270"/>
        <w:contextualSpacing/>
        <w:rPr>
          <w:bCs/>
          <w:sz w:val="22"/>
          <w:szCs w:val="22"/>
        </w:rPr>
      </w:pPr>
      <w:r w:rsidRPr="00D000AF">
        <w:rPr>
          <w:bCs/>
          <w:sz w:val="22"/>
          <w:szCs w:val="22"/>
        </w:rPr>
        <w:t>2021</w:t>
      </w:r>
      <w:r w:rsidR="003649B3">
        <w:rPr>
          <w:bCs/>
          <w:sz w:val="22"/>
          <w:szCs w:val="22"/>
        </w:rPr>
        <w:t>, 2022</w:t>
      </w:r>
      <w:r w:rsidR="003649B3">
        <w:rPr>
          <w:bCs/>
          <w:sz w:val="22"/>
          <w:szCs w:val="22"/>
        </w:rPr>
        <w:tab/>
      </w:r>
      <w:r w:rsidR="00403B54">
        <w:rPr>
          <w:bCs/>
          <w:sz w:val="22"/>
          <w:szCs w:val="22"/>
        </w:rPr>
        <w:tab/>
      </w:r>
      <w:r w:rsidR="00403B54">
        <w:rPr>
          <w:bCs/>
          <w:sz w:val="22"/>
          <w:szCs w:val="22"/>
        </w:rPr>
        <w:tab/>
      </w:r>
      <w:r w:rsidR="001F7694" w:rsidRPr="00D000AF">
        <w:rPr>
          <w:bCs/>
          <w:sz w:val="22"/>
          <w:szCs w:val="22"/>
        </w:rPr>
        <w:t>Academic Advocate, FYRE, Harvard College</w:t>
      </w:r>
    </w:p>
    <w:p w14:paraId="62D90956" w14:textId="2081DAE2" w:rsidR="00FE4F69" w:rsidRDefault="006A2FEE" w:rsidP="00C928A8">
      <w:pPr>
        <w:ind w:left="450" w:hanging="270"/>
        <w:contextualSpacing/>
        <w:rPr>
          <w:bCs/>
          <w:sz w:val="22"/>
          <w:szCs w:val="22"/>
        </w:rPr>
      </w:pPr>
      <w:r w:rsidRPr="00D000AF">
        <w:rPr>
          <w:bCs/>
          <w:sz w:val="22"/>
          <w:szCs w:val="22"/>
        </w:rPr>
        <w:t xml:space="preserve">2020 - </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30B6C8F9" w14:textId="6F48CD20" w:rsidR="00E565B1" w:rsidRDefault="00E565B1" w:rsidP="00C928A8">
      <w:pPr>
        <w:ind w:left="450" w:hanging="270"/>
        <w:contextualSpacing/>
        <w:rPr>
          <w:bCs/>
          <w:sz w:val="22"/>
          <w:szCs w:val="22"/>
        </w:rPr>
      </w:pPr>
    </w:p>
    <w:p w14:paraId="56F22834" w14:textId="77777777" w:rsidR="00E565B1" w:rsidRPr="00C928A8" w:rsidRDefault="00E565B1" w:rsidP="00C928A8">
      <w:pPr>
        <w:ind w:left="450" w:hanging="270"/>
        <w:contextualSpacing/>
        <w:rPr>
          <w:bCs/>
          <w:sz w:val="22"/>
          <w:szCs w:val="22"/>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12528801" w14:textId="77777777" w:rsidR="00A56C14" w:rsidRDefault="00A56C14" w:rsidP="002624DF">
      <w:pPr>
        <w:contextualSpacing/>
        <w:rPr>
          <w:b/>
        </w:rPr>
      </w:pPr>
    </w:p>
    <w:p w14:paraId="32954731" w14:textId="08146AD1" w:rsidR="002624DF" w:rsidRPr="00BA5C14" w:rsidRDefault="00113784" w:rsidP="002624DF">
      <w:pPr>
        <w:contextualSpacing/>
        <w:rPr>
          <w:b/>
        </w:rPr>
      </w:pPr>
      <w:r>
        <w:rPr>
          <w:b/>
        </w:rPr>
        <w:t>Assessment of funding proposals</w:t>
      </w:r>
    </w:p>
    <w:p w14:paraId="363BDFAB" w14:textId="413960D9" w:rsidR="00D57EBD" w:rsidRPr="00825B16" w:rsidRDefault="00651751" w:rsidP="00651751">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sidR="00825B16">
        <w:rPr>
          <w:sz w:val="22"/>
          <w:szCs w:val="22"/>
        </w:rPr>
        <w:t>(confidential</w:t>
      </w:r>
      <w:r w:rsidR="00842D3B">
        <w:rPr>
          <w:sz w:val="22"/>
          <w:szCs w:val="22"/>
        </w:rPr>
        <w:t xml:space="preserve"> – several calls, </w:t>
      </w:r>
      <w:r w:rsidRPr="00825B16">
        <w:rPr>
          <w:sz w:val="22"/>
          <w:szCs w:val="22"/>
        </w:rPr>
        <w:t>selections 2017, 2018, 2019, 2020, 2021</w:t>
      </w:r>
      <w:r w:rsidR="00C715FD">
        <w:rPr>
          <w:sz w:val="22"/>
          <w:szCs w:val="22"/>
        </w:rPr>
        <w:t>, 2022</w:t>
      </w:r>
      <w:r w:rsidR="008C6614">
        <w:rPr>
          <w:sz w:val="22"/>
          <w:szCs w:val="22"/>
        </w:rPr>
        <w:t>, 2023</w:t>
      </w:r>
      <w:r w:rsidRPr="00825B16">
        <w:rPr>
          <w:sz w:val="22"/>
          <w:szCs w:val="22"/>
        </w:rPr>
        <w:t>)</w:t>
      </w:r>
      <w:r w:rsidR="00C213D0">
        <w:rPr>
          <w:sz w:val="22"/>
          <w:szCs w:val="22"/>
        </w:rPr>
        <w:t>; review of mid-term reports (confidential</w:t>
      </w:r>
      <w:r w:rsidR="008C6614">
        <w:rPr>
          <w:sz w:val="22"/>
          <w:szCs w:val="22"/>
        </w:rPr>
        <w:t xml:space="preserve">) </w:t>
      </w:r>
      <w:r w:rsidR="007362BA">
        <w:rPr>
          <w:sz w:val="22"/>
          <w:szCs w:val="22"/>
        </w:rPr>
        <w:t>2022</w:t>
      </w:r>
    </w:p>
    <w:p w14:paraId="0C0696D3" w14:textId="77777777" w:rsidR="00983DBE" w:rsidRDefault="00983DBE" w:rsidP="004218CB">
      <w:pPr>
        <w:spacing w:after="200"/>
        <w:contextualSpacing/>
        <w:rPr>
          <w:b/>
        </w:rPr>
      </w:pPr>
    </w:p>
    <w:p w14:paraId="6631034E" w14:textId="6BE00401" w:rsidR="008B0E9B" w:rsidRPr="004218CB" w:rsidRDefault="008A3C49" w:rsidP="004218CB">
      <w:pPr>
        <w:spacing w:after="200"/>
        <w:contextualSpacing/>
        <w:rPr>
          <w:b/>
        </w:rPr>
      </w:pPr>
      <w:r w:rsidRPr="008E735D">
        <w:rPr>
          <w:b/>
        </w:rPr>
        <w:t xml:space="preserve">Higher </w:t>
      </w:r>
      <w:r w:rsidR="008A3327">
        <w:rPr>
          <w:b/>
        </w:rPr>
        <w:t>e</w:t>
      </w:r>
      <w:r w:rsidRPr="008E735D">
        <w:rPr>
          <w:b/>
        </w:rPr>
        <w:t xml:space="preserve">ducation </w:t>
      </w:r>
      <w:r w:rsidR="008A3327">
        <w:rPr>
          <w:b/>
        </w:rPr>
        <w:t>c</w:t>
      </w:r>
      <w:r w:rsidRPr="008E735D">
        <w:rPr>
          <w:b/>
        </w:rPr>
        <w:t>onsultancy</w:t>
      </w:r>
      <w:r w:rsidR="008B0E9B">
        <w:rPr>
          <w:b/>
        </w:rPr>
        <w:t xml:space="preserve"> and public service engagements</w:t>
      </w:r>
    </w:p>
    <w:p w14:paraId="67F9F8F6" w14:textId="65D95CEA" w:rsidR="00E565B1" w:rsidRDefault="00E565B1" w:rsidP="000731A2">
      <w:pPr>
        <w:spacing w:after="120"/>
        <w:ind w:left="450" w:hanging="270"/>
        <w:contextualSpacing/>
        <w:rPr>
          <w:bCs/>
          <w:sz w:val="22"/>
          <w:szCs w:val="22"/>
        </w:rPr>
      </w:pPr>
      <w:r w:rsidRPr="00E565B1">
        <w:rPr>
          <w:bCs/>
          <w:sz w:val="22"/>
          <w:szCs w:val="22"/>
        </w:rPr>
        <w:t>Training workshop on Student-Centered Learning, Teaching in Assessment for Cyprus Agency for Quality Assurance and Accreditation in Higher Education</w:t>
      </w:r>
      <w:r>
        <w:rPr>
          <w:bCs/>
          <w:sz w:val="22"/>
          <w:szCs w:val="22"/>
        </w:rPr>
        <w:t xml:space="preserve">, Cyprus Agency for Quality Assurance, </w:t>
      </w:r>
      <w:r w:rsidR="00F755BE">
        <w:rPr>
          <w:bCs/>
          <w:sz w:val="22"/>
          <w:szCs w:val="22"/>
        </w:rPr>
        <w:t>September 6-8, 2022, Nicosia, Cyprus</w:t>
      </w:r>
    </w:p>
    <w:p w14:paraId="0AC408B0" w14:textId="22FD3C2B" w:rsidR="004218CB" w:rsidRDefault="004218CB" w:rsidP="000731A2">
      <w:pPr>
        <w:spacing w:after="120"/>
        <w:ind w:left="450" w:hanging="270"/>
        <w:contextualSpacing/>
        <w:rPr>
          <w:bCs/>
          <w:sz w:val="22"/>
          <w:szCs w:val="22"/>
        </w:rPr>
      </w:pPr>
      <w:r>
        <w:rPr>
          <w:bCs/>
          <w:sz w:val="22"/>
          <w:szCs w:val="22"/>
        </w:rPr>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24"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1D230C21" w14:textId="2152763C" w:rsidR="00013D06" w:rsidRDefault="00013D06"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Pr>
          <w:bCs/>
          <w:sz w:val="22"/>
          <w:szCs w:val="22"/>
        </w:rPr>
        <w:t>;</w:t>
      </w:r>
      <w:r w:rsidRPr="00D000AF">
        <w:rPr>
          <w:bCs/>
          <w:sz w:val="22"/>
          <w:szCs w:val="22"/>
        </w:rPr>
        <w:t xml:space="preserve"> </w:t>
      </w:r>
      <w:r>
        <w:rPr>
          <w:bCs/>
          <w:sz w:val="22"/>
          <w:szCs w:val="22"/>
        </w:rPr>
        <w:t xml:space="preserve">member of the </w:t>
      </w:r>
      <w:r w:rsidR="00C266C1">
        <w:rPr>
          <w:bCs/>
          <w:sz w:val="22"/>
          <w:szCs w:val="22"/>
        </w:rPr>
        <w:t xml:space="preserve">core </w:t>
      </w:r>
      <w:r>
        <w:rPr>
          <w:bCs/>
          <w:sz w:val="22"/>
          <w:szCs w:val="22"/>
        </w:rPr>
        <w:t xml:space="preserve">implementation team, </w:t>
      </w:r>
      <w:proofErr w:type="gramStart"/>
      <w:r>
        <w:rPr>
          <w:bCs/>
          <w:sz w:val="22"/>
          <w:szCs w:val="22"/>
        </w:rPr>
        <w:t>Evaluating</w:t>
      </w:r>
      <w:proofErr w:type="gramEnd"/>
      <w:r>
        <w:rPr>
          <w:bCs/>
          <w:sz w:val="22"/>
          <w:szCs w:val="22"/>
        </w:rPr>
        <w:t xml:space="preserve"> transformative potential of the Erasmus+ European Universities</w:t>
      </w:r>
      <w:r w:rsidR="00975773">
        <w:rPr>
          <w:bCs/>
          <w:sz w:val="22"/>
          <w:szCs w:val="22"/>
        </w:rPr>
        <w:t xml:space="preserve"> (commissioned by the European Commission), </w:t>
      </w:r>
      <w:r w:rsidRPr="00D000AF">
        <w:rPr>
          <w:bCs/>
          <w:sz w:val="22"/>
          <w:szCs w:val="22"/>
        </w:rPr>
        <w:t>2022-2024</w:t>
      </w:r>
    </w:p>
    <w:p w14:paraId="4EA02E66" w14:textId="5EECCFE5" w:rsidR="00653A5E" w:rsidRPr="00D000AF" w:rsidRDefault="00653A5E" w:rsidP="000731A2">
      <w:pPr>
        <w:spacing w:after="120"/>
        <w:ind w:left="450" w:hanging="270"/>
        <w:contextualSpacing/>
        <w:rPr>
          <w:bCs/>
          <w:sz w:val="22"/>
          <w:szCs w:val="22"/>
        </w:rPr>
      </w:pPr>
      <w:r w:rsidRPr="00D000AF">
        <w:rPr>
          <w:bCs/>
          <w:sz w:val="22"/>
          <w:szCs w:val="22"/>
        </w:rPr>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w:t>
      </w:r>
      <w:r w:rsidR="00AC071A">
        <w:rPr>
          <w:bCs/>
          <w:sz w:val="22"/>
          <w:szCs w:val="22"/>
        </w:rPr>
        <w:t xml:space="preserve">, </w:t>
      </w:r>
      <w:r w:rsidR="00013D06">
        <w:rPr>
          <w:bCs/>
          <w:sz w:val="22"/>
          <w:szCs w:val="22"/>
        </w:rPr>
        <w:t>European degree</w:t>
      </w:r>
      <w:r w:rsidR="00AC071A">
        <w:rPr>
          <w:bCs/>
          <w:sz w:val="22"/>
          <w:szCs w:val="22"/>
        </w:rPr>
        <w:t xml:space="preserve"> (European University Alliances)</w:t>
      </w:r>
      <w:r w:rsidR="0046145C" w:rsidRPr="00D000AF">
        <w:rPr>
          <w:bCs/>
          <w:sz w:val="22"/>
          <w:szCs w:val="22"/>
        </w:rPr>
        <w:t xml:space="preserve">, </w:t>
      </w:r>
      <w:r w:rsidRPr="00D000AF">
        <w:rPr>
          <w:bCs/>
          <w:sz w:val="22"/>
          <w:szCs w:val="22"/>
        </w:rPr>
        <w:t>2021</w:t>
      </w:r>
      <w:r w:rsidR="0046145C" w:rsidRPr="00D000AF">
        <w:rPr>
          <w:bCs/>
          <w:sz w:val="22"/>
          <w:szCs w:val="22"/>
        </w:rPr>
        <w:t xml:space="preserve"> </w:t>
      </w:r>
    </w:p>
    <w:p w14:paraId="746F41BD" w14:textId="0859AD79"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higher education consultancy project (confidential)</w:t>
      </w:r>
      <w:r w:rsidR="0046145C" w:rsidRPr="00D000AF">
        <w:rPr>
          <w:bCs/>
          <w:sz w:val="22"/>
          <w:szCs w:val="22"/>
        </w:rPr>
        <w:t xml:space="preserve">, </w:t>
      </w:r>
      <w:r w:rsidR="00653A5E" w:rsidRPr="00D000AF">
        <w:rPr>
          <w:bCs/>
          <w:sz w:val="22"/>
          <w:szCs w:val="22"/>
        </w:rPr>
        <w:t>2021-2022</w:t>
      </w:r>
    </w:p>
    <w:p w14:paraId="615DC44F" w14:textId="51453109" w:rsidR="00FA6647" w:rsidRDefault="00FA6647" w:rsidP="00820CA1">
      <w:pPr>
        <w:spacing w:after="120"/>
        <w:ind w:left="450" w:hanging="270"/>
        <w:contextualSpacing/>
        <w:rPr>
          <w:bCs/>
          <w:sz w:val="22"/>
          <w:szCs w:val="22"/>
        </w:rPr>
      </w:pPr>
      <w:r>
        <w:rPr>
          <w:bCs/>
          <w:sz w:val="22"/>
          <w:szCs w:val="22"/>
        </w:rPr>
        <w:t xml:space="preserve">Invited expert in the </w:t>
      </w:r>
      <w:r w:rsidRPr="00FA6647">
        <w:rPr>
          <w:bCs/>
          <w:sz w:val="22"/>
          <w:szCs w:val="22"/>
        </w:rPr>
        <w:t xml:space="preserve">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lastRenderedPageBreak/>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xml:space="preserve">, </w:t>
      </w:r>
      <w:proofErr w:type="gramStart"/>
      <w:r w:rsidR="000731A2" w:rsidRPr="00D000AF">
        <w:rPr>
          <w:bCs/>
          <w:sz w:val="22"/>
          <w:szCs w:val="22"/>
        </w:rPr>
        <w:t>2019</w:t>
      </w:r>
      <w:proofErr w:type="gramEnd"/>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lastRenderedPageBreak/>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D650D3">
      <w:footerReference w:type="default" r:id="rId25"/>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5DD1" w14:textId="77777777" w:rsidR="00AB73C3" w:rsidRDefault="00AB73C3" w:rsidP="00F84CB3">
      <w:r>
        <w:separator/>
      </w:r>
    </w:p>
  </w:endnote>
  <w:endnote w:type="continuationSeparator" w:id="0">
    <w:p w14:paraId="2068A51E" w14:textId="77777777" w:rsidR="00AB73C3" w:rsidRDefault="00AB73C3" w:rsidP="00F84CB3">
      <w:r>
        <w:continuationSeparator/>
      </w:r>
    </w:p>
  </w:endnote>
  <w:endnote w:type="continuationNotice" w:id="1">
    <w:p w14:paraId="4D1447CC" w14:textId="77777777" w:rsidR="00AB73C3" w:rsidRDefault="00AB7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1335" w14:textId="77777777" w:rsidR="00AB73C3" w:rsidRDefault="00AB73C3" w:rsidP="00F84CB3">
      <w:r>
        <w:separator/>
      </w:r>
    </w:p>
  </w:footnote>
  <w:footnote w:type="continuationSeparator" w:id="0">
    <w:p w14:paraId="2A2B0A0C" w14:textId="77777777" w:rsidR="00AB73C3" w:rsidRDefault="00AB73C3" w:rsidP="00F84CB3">
      <w:r>
        <w:continuationSeparator/>
      </w:r>
    </w:p>
  </w:footnote>
  <w:footnote w:type="continuationNotice" w:id="1">
    <w:p w14:paraId="70BC864A" w14:textId="77777777" w:rsidR="00AB73C3" w:rsidRDefault="00AB73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FA2EDF"/>
    <w:multiLevelType w:val="hybridMultilevel"/>
    <w:tmpl w:val="A230BDB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411D9"/>
    <w:multiLevelType w:val="hybridMultilevel"/>
    <w:tmpl w:val="CC68639E"/>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7E16F3C"/>
    <w:multiLevelType w:val="hybridMultilevel"/>
    <w:tmpl w:val="0330BA9E"/>
    <w:lvl w:ilvl="0" w:tplc="7B2E1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9086E"/>
    <w:multiLevelType w:val="hybridMultilevel"/>
    <w:tmpl w:val="23608392"/>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12229074">
    <w:abstractNumId w:val="12"/>
  </w:num>
  <w:num w:numId="2" w16cid:durableId="924454278">
    <w:abstractNumId w:val="9"/>
  </w:num>
  <w:num w:numId="3" w16cid:durableId="421413421">
    <w:abstractNumId w:val="29"/>
  </w:num>
  <w:num w:numId="4" w16cid:durableId="1480540964">
    <w:abstractNumId w:val="15"/>
  </w:num>
  <w:num w:numId="5" w16cid:durableId="717703890">
    <w:abstractNumId w:val="10"/>
  </w:num>
  <w:num w:numId="6" w16cid:durableId="734864365">
    <w:abstractNumId w:val="37"/>
  </w:num>
  <w:num w:numId="7" w16cid:durableId="1231502615">
    <w:abstractNumId w:val="39"/>
  </w:num>
  <w:num w:numId="8" w16cid:durableId="708529024">
    <w:abstractNumId w:val="13"/>
  </w:num>
  <w:num w:numId="9" w16cid:durableId="2045129003">
    <w:abstractNumId w:val="30"/>
  </w:num>
  <w:num w:numId="10" w16cid:durableId="2047290603">
    <w:abstractNumId w:val="20"/>
  </w:num>
  <w:num w:numId="11" w16cid:durableId="300234249">
    <w:abstractNumId w:val="35"/>
  </w:num>
  <w:num w:numId="12" w16cid:durableId="1440176921">
    <w:abstractNumId w:val="38"/>
  </w:num>
  <w:num w:numId="13" w16cid:durableId="220482359">
    <w:abstractNumId w:val="34"/>
  </w:num>
  <w:num w:numId="14" w16cid:durableId="2013800658">
    <w:abstractNumId w:val="23"/>
  </w:num>
  <w:num w:numId="15" w16cid:durableId="1050962800">
    <w:abstractNumId w:val="17"/>
  </w:num>
  <w:num w:numId="16" w16cid:durableId="801072582">
    <w:abstractNumId w:val="14"/>
  </w:num>
  <w:num w:numId="17" w16cid:durableId="151067215">
    <w:abstractNumId w:val="28"/>
  </w:num>
  <w:num w:numId="18" w16cid:durableId="581988328">
    <w:abstractNumId w:val="19"/>
  </w:num>
  <w:num w:numId="19" w16cid:durableId="62264585">
    <w:abstractNumId w:val="21"/>
  </w:num>
  <w:num w:numId="20" w16cid:durableId="2106461813">
    <w:abstractNumId w:val="36"/>
  </w:num>
  <w:num w:numId="21" w16cid:durableId="451899378">
    <w:abstractNumId w:val="24"/>
  </w:num>
  <w:num w:numId="22" w16cid:durableId="1098870265">
    <w:abstractNumId w:val="31"/>
  </w:num>
  <w:num w:numId="23" w16cid:durableId="106045574">
    <w:abstractNumId w:val="25"/>
  </w:num>
  <w:num w:numId="24" w16cid:durableId="378239627">
    <w:abstractNumId w:val="2"/>
  </w:num>
  <w:num w:numId="25" w16cid:durableId="766777683">
    <w:abstractNumId w:val="22"/>
  </w:num>
  <w:num w:numId="26" w16cid:durableId="1059136953">
    <w:abstractNumId w:val="27"/>
  </w:num>
  <w:num w:numId="27" w16cid:durableId="1160274259">
    <w:abstractNumId w:val="0"/>
  </w:num>
  <w:num w:numId="28" w16cid:durableId="2067490219">
    <w:abstractNumId w:val="11"/>
  </w:num>
  <w:num w:numId="29" w16cid:durableId="520514913">
    <w:abstractNumId w:val="26"/>
  </w:num>
  <w:num w:numId="30" w16cid:durableId="1054159166">
    <w:abstractNumId w:val="7"/>
  </w:num>
  <w:num w:numId="31" w16cid:durableId="1141925371">
    <w:abstractNumId w:val="16"/>
  </w:num>
  <w:num w:numId="32" w16cid:durableId="1347364539">
    <w:abstractNumId w:val="1"/>
  </w:num>
  <w:num w:numId="33" w16cid:durableId="98451766">
    <w:abstractNumId w:val="32"/>
  </w:num>
  <w:num w:numId="34" w16cid:durableId="1307590037">
    <w:abstractNumId w:val="4"/>
  </w:num>
  <w:num w:numId="35" w16cid:durableId="370804808">
    <w:abstractNumId w:val="18"/>
  </w:num>
  <w:num w:numId="36" w16cid:durableId="2122458519">
    <w:abstractNumId w:val="8"/>
  </w:num>
  <w:num w:numId="37" w16cid:durableId="348944817">
    <w:abstractNumId w:val="40"/>
  </w:num>
  <w:num w:numId="38" w16cid:durableId="926235304">
    <w:abstractNumId w:val="5"/>
  </w:num>
  <w:num w:numId="39" w16cid:durableId="1697003798">
    <w:abstractNumId w:val="33"/>
  </w:num>
  <w:num w:numId="40" w16cid:durableId="1180923974">
    <w:abstractNumId w:val="6"/>
  </w:num>
  <w:num w:numId="41" w16cid:durableId="144391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2E0"/>
    <w:rsid w:val="0000096B"/>
    <w:rsid w:val="000049AD"/>
    <w:rsid w:val="00010C95"/>
    <w:rsid w:val="00011083"/>
    <w:rsid w:val="000119C6"/>
    <w:rsid w:val="00013D06"/>
    <w:rsid w:val="00024AEB"/>
    <w:rsid w:val="00027DEB"/>
    <w:rsid w:val="00030276"/>
    <w:rsid w:val="0003399D"/>
    <w:rsid w:val="0004004F"/>
    <w:rsid w:val="00044B7F"/>
    <w:rsid w:val="00046241"/>
    <w:rsid w:val="00053C52"/>
    <w:rsid w:val="00056DBB"/>
    <w:rsid w:val="00057781"/>
    <w:rsid w:val="00062F33"/>
    <w:rsid w:val="000656B7"/>
    <w:rsid w:val="00067045"/>
    <w:rsid w:val="0007284C"/>
    <w:rsid w:val="000731A2"/>
    <w:rsid w:val="00075FC9"/>
    <w:rsid w:val="00091B2C"/>
    <w:rsid w:val="00095BB9"/>
    <w:rsid w:val="00096CCF"/>
    <w:rsid w:val="000A10BF"/>
    <w:rsid w:val="000A1F45"/>
    <w:rsid w:val="000A3F7B"/>
    <w:rsid w:val="000A4165"/>
    <w:rsid w:val="000A4190"/>
    <w:rsid w:val="000A617C"/>
    <w:rsid w:val="000B0004"/>
    <w:rsid w:val="000B120A"/>
    <w:rsid w:val="000B5569"/>
    <w:rsid w:val="000C1D63"/>
    <w:rsid w:val="000C6FEC"/>
    <w:rsid w:val="000E3E86"/>
    <w:rsid w:val="000E4C7A"/>
    <w:rsid w:val="000E58C1"/>
    <w:rsid w:val="000E5C23"/>
    <w:rsid w:val="000E734C"/>
    <w:rsid w:val="000F1663"/>
    <w:rsid w:val="000F2442"/>
    <w:rsid w:val="000F2CBE"/>
    <w:rsid w:val="000F72D1"/>
    <w:rsid w:val="001045B8"/>
    <w:rsid w:val="001059EC"/>
    <w:rsid w:val="00113784"/>
    <w:rsid w:val="00117E91"/>
    <w:rsid w:val="001278E1"/>
    <w:rsid w:val="0013070D"/>
    <w:rsid w:val="001329B2"/>
    <w:rsid w:val="0013505A"/>
    <w:rsid w:val="001369C3"/>
    <w:rsid w:val="0014579E"/>
    <w:rsid w:val="001525D5"/>
    <w:rsid w:val="00164219"/>
    <w:rsid w:val="00164C8C"/>
    <w:rsid w:val="00167C3A"/>
    <w:rsid w:val="00171DA8"/>
    <w:rsid w:val="00175D5D"/>
    <w:rsid w:val="00176258"/>
    <w:rsid w:val="00177D5B"/>
    <w:rsid w:val="00181ED8"/>
    <w:rsid w:val="00187BAA"/>
    <w:rsid w:val="00191057"/>
    <w:rsid w:val="00194A0F"/>
    <w:rsid w:val="001A6E0D"/>
    <w:rsid w:val="001B069F"/>
    <w:rsid w:val="001B297A"/>
    <w:rsid w:val="001B2D51"/>
    <w:rsid w:val="001C1217"/>
    <w:rsid w:val="001C45E5"/>
    <w:rsid w:val="001D295D"/>
    <w:rsid w:val="001E4D8B"/>
    <w:rsid w:val="001F7694"/>
    <w:rsid w:val="00200086"/>
    <w:rsid w:val="00203224"/>
    <w:rsid w:val="0021360A"/>
    <w:rsid w:val="00214D8B"/>
    <w:rsid w:val="002206A8"/>
    <w:rsid w:val="00222D59"/>
    <w:rsid w:val="002257BC"/>
    <w:rsid w:val="00227DC5"/>
    <w:rsid w:val="00237ED3"/>
    <w:rsid w:val="0024251D"/>
    <w:rsid w:val="00243628"/>
    <w:rsid w:val="0024457D"/>
    <w:rsid w:val="002518A4"/>
    <w:rsid w:val="00251CF4"/>
    <w:rsid w:val="0025247F"/>
    <w:rsid w:val="00257068"/>
    <w:rsid w:val="002609CD"/>
    <w:rsid w:val="002624DF"/>
    <w:rsid w:val="00266AEB"/>
    <w:rsid w:val="002721BC"/>
    <w:rsid w:val="00272611"/>
    <w:rsid w:val="002751F6"/>
    <w:rsid w:val="002836F0"/>
    <w:rsid w:val="00284EB7"/>
    <w:rsid w:val="0029080B"/>
    <w:rsid w:val="00291508"/>
    <w:rsid w:val="002926A3"/>
    <w:rsid w:val="00294F14"/>
    <w:rsid w:val="002955A0"/>
    <w:rsid w:val="002966D1"/>
    <w:rsid w:val="002A30E7"/>
    <w:rsid w:val="002A4525"/>
    <w:rsid w:val="002A59DC"/>
    <w:rsid w:val="002A5CE6"/>
    <w:rsid w:val="002A78CD"/>
    <w:rsid w:val="002B21CE"/>
    <w:rsid w:val="002C0D37"/>
    <w:rsid w:val="002C1C17"/>
    <w:rsid w:val="002C304B"/>
    <w:rsid w:val="002C328B"/>
    <w:rsid w:val="002D0458"/>
    <w:rsid w:val="002D4A5D"/>
    <w:rsid w:val="002D5126"/>
    <w:rsid w:val="002D7126"/>
    <w:rsid w:val="002E05DC"/>
    <w:rsid w:val="002E1B96"/>
    <w:rsid w:val="002E50F8"/>
    <w:rsid w:val="002F030E"/>
    <w:rsid w:val="002F1328"/>
    <w:rsid w:val="002F40BF"/>
    <w:rsid w:val="002F67A7"/>
    <w:rsid w:val="002F6A1D"/>
    <w:rsid w:val="00307A33"/>
    <w:rsid w:val="00307B8A"/>
    <w:rsid w:val="003122DC"/>
    <w:rsid w:val="003167AA"/>
    <w:rsid w:val="00324191"/>
    <w:rsid w:val="00336457"/>
    <w:rsid w:val="00341C69"/>
    <w:rsid w:val="00343268"/>
    <w:rsid w:val="0034540D"/>
    <w:rsid w:val="00361B39"/>
    <w:rsid w:val="003649B3"/>
    <w:rsid w:val="00366E69"/>
    <w:rsid w:val="00371246"/>
    <w:rsid w:val="00373268"/>
    <w:rsid w:val="0037530A"/>
    <w:rsid w:val="00375C18"/>
    <w:rsid w:val="003801DB"/>
    <w:rsid w:val="003814CC"/>
    <w:rsid w:val="00383856"/>
    <w:rsid w:val="00383882"/>
    <w:rsid w:val="00384D33"/>
    <w:rsid w:val="003876D1"/>
    <w:rsid w:val="0039194F"/>
    <w:rsid w:val="00391D10"/>
    <w:rsid w:val="003A4407"/>
    <w:rsid w:val="003A6A66"/>
    <w:rsid w:val="003B2377"/>
    <w:rsid w:val="003B24A4"/>
    <w:rsid w:val="003C28CD"/>
    <w:rsid w:val="003D5977"/>
    <w:rsid w:val="003D659F"/>
    <w:rsid w:val="003D6E42"/>
    <w:rsid w:val="003E0144"/>
    <w:rsid w:val="003E4A6F"/>
    <w:rsid w:val="003E4D59"/>
    <w:rsid w:val="003F3939"/>
    <w:rsid w:val="003F6AA4"/>
    <w:rsid w:val="00403B54"/>
    <w:rsid w:val="004116AC"/>
    <w:rsid w:val="004124E8"/>
    <w:rsid w:val="004137EA"/>
    <w:rsid w:val="00416B66"/>
    <w:rsid w:val="004218CB"/>
    <w:rsid w:val="004261EE"/>
    <w:rsid w:val="00426861"/>
    <w:rsid w:val="004317BA"/>
    <w:rsid w:val="004318A5"/>
    <w:rsid w:val="004331BE"/>
    <w:rsid w:val="004413AB"/>
    <w:rsid w:val="00441FA0"/>
    <w:rsid w:val="0046145C"/>
    <w:rsid w:val="00462854"/>
    <w:rsid w:val="00467326"/>
    <w:rsid w:val="00472447"/>
    <w:rsid w:val="004743B4"/>
    <w:rsid w:val="00474959"/>
    <w:rsid w:val="004805B5"/>
    <w:rsid w:val="004808B5"/>
    <w:rsid w:val="00482378"/>
    <w:rsid w:val="004828B9"/>
    <w:rsid w:val="00483AB9"/>
    <w:rsid w:val="00484821"/>
    <w:rsid w:val="00490ABE"/>
    <w:rsid w:val="004928B5"/>
    <w:rsid w:val="0049295F"/>
    <w:rsid w:val="004A00CA"/>
    <w:rsid w:val="004A58E4"/>
    <w:rsid w:val="004B0E5F"/>
    <w:rsid w:val="004B2577"/>
    <w:rsid w:val="004B2C67"/>
    <w:rsid w:val="004B5AE0"/>
    <w:rsid w:val="004C02AC"/>
    <w:rsid w:val="004C5F90"/>
    <w:rsid w:val="004C6E1F"/>
    <w:rsid w:val="004C75E9"/>
    <w:rsid w:val="004D5BCD"/>
    <w:rsid w:val="004E1C8A"/>
    <w:rsid w:val="004E319D"/>
    <w:rsid w:val="004E3418"/>
    <w:rsid w:val="004E5D4D"/>
    <w:rsid w:val="004F026E"/>
    <w:rsid w:val="004F2296"/>
    <w:rsid w:val="004F5221"/>
    <w:rsid w:val="004F5903"/>
    <w:rsid w:val="004F720E"/>
    <w:rsid w:val="004F7F96"/>
    <w:rsid w:val="00511EB4"/>
    <w:rsid w:val="00512639"/>
    <w:rsid w:val="0051320E"/>
    <w:rsid w:val="00515CA2"/>
    <w:rsid w:val="0052080A"/>
    <w:rsid w:val="005252CE"/>
    <w:rsid w:val="00525773"/>
    <w:rsid w:val="0052694F"/>
    <w:rsid w:val="00526AA5"/>
    <w:rsid w:val="00526FE4"/>
    <w:rsid w:val="005272FE"/>
    <w:rsid w:val="00531371"/>
    <w:rsid w:val="005360D0"/>
    <w:rsid w:val="00547724"/>
    <w:rsid w:val="00547834"/>
    <w:rsid w:val="005568EC"/>
    <w:rsid w:val="00561E24"/>
    <w:rsid w:val="00570F92"/>
    <w:rsid w:val="00573109"/>
    <w:rsid w:val="005769B4"/>
    <w:rsid w:val="00577D9E"/>
    <w:rsid w:val="005827D5"/>
    <w:rsid w:val="00584C82"/>
    <w:rsid w:val="0058646C"/>
    <w:rsid w:val="00587BF2"/>
    <w:rsid w:val="005932D3"/>
    <w:rsid w:val="00597A84"/>
    <w:rsid w:val="00597C21"/>
    <w:rsid w:val="005A3E4A"/>
    <w:rsid w:val="005A471D"/>
    <w:rsid w:val="005A5AB0"/>
    <w:rsid w:val="005A5AF1"/>
    <w:rsid w:val="005A5FE6"/>
    <w:rsid w:val="005A7227"/>
    <w:rsid w:val="005B6C84"/>
    <w:rsid w:val="005C0EC4"/>
    <w:rsid w:val="005C51CD"/>
    <w:rsid w:val="005C7BCD"/>
    <w:rsid w:val="005D09F7"/>
    <w:rsid w:val="005D11D5"/>
    <w:rsid w:val="005D32F7"/>
    <w:rsid w:val="005D3378"/>
    <w:rsid w:val="005D7000"/>
    <w:rsid w:val="005D721A"/>
    <w:rsid w:val="005D79EA"/>
    <w:rsid w:val="005E6066"/>
    <w:rsid w:val="005F22D6"/>
    <w:rsid w:val="005F623D"/>
    <w:rsid w:val="005F736B"/>
    <w:rsid w:val="0060093C"/>
    <w:rsid w:val="00601756"/>
    <w:rsid w:val="006112A4"/>
    <w:rsid w:val="006127FC"/>
    <w:rsid w:val="00620062"/>
    <w:rsid w:val="006213C4"/>
    <w:rsid w:val="00621481"/>
    <w:rsid w:val="00624168"/>
    <w:rsid w:val="00633C45"/>
    <w:rsid w:val="006421C2"/>
    <w:rsid w:val="00642767"/>
    <w:rsid w:val="00642BBD"/>
    <w:rsid w:val="00646476"/>
    <w:rsid w:val="00650458"/>
    <w:rsid w:val="00651476"/>
    <w:rsid w:val="00651751"/>
    <w:rsid w:val="00652048"/>
    <w:rsid w:val="006538D8"/>
    <w:rsid w:val="00653A5E"/>
    <w:rsid w:val="006567F9"/>
    <w:rsid w:val="00656D1F"/>
    <w:rsid w:val="006601E8"/>
    <w:rsid w:val="006749AB"/>
    <w:rsid w:val="00680750"/>
    <w:rsid w:val="00682DB8"/>
    <w:rsid w:val="00682E2C"/>
    <w:rsid w:val="006865A7"/>
    <w:rsid w:val="00694F1A"/>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0866"/>
    <w:rsid w:val="006F21E8"/>
    <w:rsid w:val="006F3F7D"/>
    <w:rsid w:val="006F77F4"/>
    <w:rsid w:val="00703DD0"/>
    <w:rsid w:val="0070473C"/>
    <w:rsid w:val="00705895"/>
    <w:rsid w:val="007142D1"/>
    <w:rsid w:val="00720A0E"/>
    <w:rsid w:val="0072146B"/>
    <w:rsid w:val="00722EA1"/>
    <w:rsid w:val="00730631"/>
    <w:rsid w:val="00730821"/>
    <w:rsid w:val="00733693"/>
    <w:rsid w:val="00734BBA"/>
    <w:rsid w:val="007362BA"/>
    <w:rsid w:val="0074145B"/>
    <w:rsid w:val="00746A75"/>
    <w:rsid w:val="007533DB"/>
    <w:rsid w:val="00757F08"/>
    <w:rsid w:val="00760FF1"/>
    <w:rsid w:val="007610F3"/>
    <w:rsid w:val="00765515"/>
    <w:rsid w:val="007655C8"/>
    <w:rsid w:val="0077076A"/>
    <w:rsid w:val="00775C53"/>
    <w:rsid w:val="00776318"/>
    <w:rsid w:val="00783641"/>
    <w:rsid w:val="0078599E"/>
    <w:rsid w:val="00791567"/>
    <w:rsid w:val="007923DC"/>
    <w:rsid w:val="00795861"/>
    <w:rsid w:val="007A1424"/>
    <w:rsid w:val="007A2333"/>
    <w:rsid w:val="007A6883"/>
    <w:rsid w:val="007A7CA9"/>
    <w:rsid w:val="007B16B1"/>
    <w:rsid w:val="007B242D"/>
    <w:rsid w:val="007B32CC"/>
    <w:rsid w:val="007B3B43"/>
    <w:rsid w:val="007B6670"/>
    <w:rsid w:val="007C5AC3"/>
    <w:rsid w:val="007C5C3F"/>
    <w:rsid w:val="007C7B3E"/>
    <w:rsid w:val="007D3AC2"/>
    <w:rsid w:val="007D4377"/>
    <w:rsid w:val="007D4965"/>
    <w:rsid w:val="007D5594"/>
    <w:rsid w:val="007D68EC"/>
    <w:rsid w:val="007E0948"/>
    <w:rsid w:val="007E2E77"/>
    <w:rsid w:val="007E50E2"/>
    <w:rsid w:val="007E5667"/>
    <w:rsid w:val="007F381D"/>
    <w:rsid w:val="007F6AD1"/>
    <w:rsid w:val="007F6E9B"/>
    <w:rsid w:val="00801AA1"/>
    <w:rsid w:val="00810ABB"/>
    <w:rsid w:val="008120B8"/>
    <w:rsid w:val="008130CA"/>
    <w:rsid w:val="00813FD7"/>
    <w:rsid w:val="0081731D"/>
    <w:rsid w:val="00817958"/>
    <w:rsid w:val="00820CA1"/>
    <w:rsid w:val="00825B16"/>
    <w:rsid w:val="00830550"/>
    <w:rsid w:val="0083212D"/>
    <w:rsid w:val="00832A67"/>
    <w:rsid w:val="008355E0"/>
    <w:rsid w:val="008377DD"/>
    <w:rsid w:val="008400EF"/>
    <w:rsid w:val="00841500"/>
    <w:rsid w:val="00842D3B"/>
    <w:rsid w:val="00843F8E"/>
    <w:rsid w:val="0084437D"/>
    <w:rsid w:val="008504FB"/>
    <w:rsid w:val="0085112D"/>
    <w:rsid w:val="00851DF5"/>
    <w:rsid w:val="00857A65"/>
    <w:rsid w:val="0086339E"/>
    <w:rsid w:val="008650DC"/>
    <w:rsid w:val="00865CCF"/>
    <w:rsid w:val="00882828"/>
    <w:rsid w:val="0088513A"/>
    <w:rsid w:val="00886191"/>
    <w:rsid w:val="00886466"/>
    <w:rsid w:val="00886E12"/>
    <w:rsid w:val="00887886"/>
    <w:rsid w:val="00887E2C"/>
    <w:rsid w:val="008902A4"/>
    <w:rsid w:val="008926DD"/>
    <w:rsid w:val="008942DD"/>
    <w:rsid w:val="00897872"/>
    <w:rsid w:val="00897BFE"/>
    <w:rsid w:val="008A28AA"/>
    <w:rsid w:val="008A3327"/>
    <w:rsid w:val="008A3C49"/>
    <w:rsid w:val="008A40E2"/>
    <w:rsid w:val="008A4AB2"/>
    <w:rsid w:val="008B0E9B"/>
    <w:rsid w:val="008B3532"/>
    <w:rsid w:val="008B4EC2"/>
    <w:rsid w:val="008C0A65"/>
    <w:rsid w:val="008C2030"/>
    <w:rsid w:val="008C6614"/>
    <w:rsid w:val="008C7F3D"/>
    <w:rsid w:val="008D69B1"/>
    <w:rsid w:val="008E019E"/>
    <w:rsid w:val="008E36EE"/>
    <w:rsid w:val="008E5919"/>
    <w:rsid w:val="008E6016"/>
    <w:rsid w:val="008E735D"/>
    <w:rsid w:val="008F2410"/>
    <w:rsid w:val="009027DC"/>
    <w:rsid w:val="009032B3"/>
    <w:rsid w:val="0090479D"/>
    <w:rsid w:val="00905C72"/>
    <w:rsid w:val="00906A86"/>
    <w:rsid w:val="009217C2"/>
    <w:rsid w:val="00923BE0"/>
    <w:rsid w:val="00923EA3"/>
    <w:rsid w:val="00924105"/>
    <w:rsid w:val="00927F21"/>
    <w:rsid w:val="00933509"/>
    <w:rsid w:val="0093377B"/>
    <w:rsid w:val="009349EA"/>
    <w:rsid w:val="00941547"/>
    <w:rsid w:val="00942C33"/>
    <w:rsid w:val="00943605"/>
    <w:rsid w:val="00947AD7"/>
    <w:rsid w:val="0095011F"/>
    <w:rsid w:val="00953422"/>
    <w:rsid w:val="009545D9"/>
    <w:rsid w:val="00954E83"/>
    <w:rsid w:val="009550DC"/>
    <w:rsid w:val="00961A6F"/>
    <w:rsid w:val="00963964"/>
    <w:rsid w:val="0096520E"/>
    <w:rsid w:val="00966BAD"/>
    <w:rsid w:val="0096788C"/>
    <w:rsid w:val="00967D63"/>
    <w:rsid w:val="00970F85"/>
    <w:rsid w:val="00971C6B"/>
    <w:rsid w:val="00971D91"/>
    <w:rsid w:val="00975773"/>
    <w:rsid w:val="0097747B"/>
    <w:rsid w:val="00981BCF"/>
    <w:rsid w:val="00981E08"/>
    <w:rsid w:val="009835DD"/>
    <w:rsid w:val="00983DBE"/>
    <w:rsid w:val="009871FD"/>
    <w:rsid w:val="00990165"/>
    <w:rsid w:val="0099518A"/>
    <w:rsid w:val="009A06AA"/>
    <w:rsid w:val="009A0D34"/>
    <w:rsid w:val="009A11AF"/>
    <w:rsid w:val="009A2C13"/>
    <w:rsid w:val="009A3A3C"/>
    <w:rsid w:val="009A566C"/>
    <w:rsid w:val="009A68B5"/>
    <w:rsid w:val="009A75BF"/>
    <w:rsid w:val="009B0DE2"/>
    <w:rsid w:val="009B0FE9"/>
    <w:rsid w:val="009B184E"/>
    <w:rsid w:val="009B290C"/>
    <w:rsid w:val="009C0998"/>
    <w:rsid w:val="009C3721"/>
    <w:rsid w:val="009C3CE4"/>
    <w:rsid w:val="009D0193"/>
    <w:rsid w:val="009D1159"/>
    <w:rsid w:val="009D1DC7"/>
    <w:rsid w:val="009D2BF9"/>
    <w:rsid w:val="009D33FB"/>
    <w:rsid w:val="009D3572"/>
    <w:rsid w:val="009E3210"/>
    <w:rsid w:val="009E63F8"/>
    <w:rsid w:val="009F5A4D"/>
    <w:rsid w:val="009F6798"/>
    <w:rsid w:val="00A0000D"/>
    <w:rsid w:val="00A01A20"/>
    <w:rsid w:val="00A01E1A"/>
    <w:rsid w:val="00A02BF9"/>
    <w:rsid w:val="00A02E2D"/>
    <w:rsid w:val="00A03495"/>
    <w:rsid w:val="00A0502D"/>
    <w:rsid w:val="00A07B74"/>
    <w:rsid w:val="00A10B7F"/>
    <w:rsid w:val="00A22D8C"/>
    <w:rsid w:val="00A23ACD"/>
    <w:rsid w:val="00A25932"/>
    <w:rsid w:val="00A26BBD"/>
    <w:rsid w:val="00A27CA1"/>
    <w:rsid w:val="00A33D2A"/>
    <w:rsid w:val="00A34A4A"/>
    <w:rsid w:val="00A34AF2"/>
    <w:rsid w:val="00A3655E"/>
    <w:rsid w:val="00A379A5"/>
    <w:rsid w:val="00A44BC5"/>
    <w:rsid w:val="00A46217"/>
    <w:rsid w:val="00A462C1"/>
    <w:rsid w:val="00A470B2"/>
    <w:rsid w:val="00A54391"/>
    <w:rsid w:val="00A56C14"/>
    <w:rsid w:val="00A60A97"/>
    <w:rsid w:val="00A60BFF"/>
    <w:rsid w:val="00A70C3F"/>
    <w:rsid w:val="00A71EDF"/>
    <w:rsid w:val="00A73035"/>
    <w:rsid w:val="00A74D7A"/>
    <w:rsid w:val="00A75F5A"/>
    <w:rsid w:val="00A81675"/>
    <w:rsid w:val="00A84C5F"/>
    <w:rsid w:val="00A957CD"/>
    <w:rsid w:val="00AA4E43"/>
    <w:rsid w:val="00AA5D6C"/>
    <w:rsid w:val="00AB5604"/>
    <w:rsid w:val="00AB7073"/>
    <w:rsid w:val="00AB73C3"/>
    <w:rsid w:val="00AC0715"/>
    <w:rsid w:val="00AC071A"/>
    <w:rsid w:val="00AD36C0"/>
    <w:rsid w:val="00AD5A37"/>
    <w:rsid w:val="00AD5D0C"/>
    <w:rsid w:val="00AE516B"/>
    <w:rsid w:val="00AE5BF9"/>
    <w:rsid w:val="00AF1248"/>
    <w:rsid w:val="00AF20C4"/>
    <w:rsid w:val="00AF4AE8"/>
    <w:rsid w:val="00AF4B91"/>
    <w:rsid w:val="00AF5D55"/>
    <w:rsid w:val="00AF6671"/>
    <w:rsid w:val="00AF671B"/>
    <w:rsid w:val="00B0203D"/>
    <w:rsid w:val="00B0226F"/>
    <w:rsid w:val="00B04B36"/>
    <w:rsid w:val="00B1150C"/>
    <w:rsid w:val="00B11C7A"/>
    <w:rsid w:val="00B127C2"/>
    <w:rsid w:val="00B12F09"/>
    <w:rsid w:val="00B14E97"/>
    <w:rsid w:val="00B15A79"/>
    <w:rsid w:val="00B2457D"/>
    <w:rsid w:val="00B356DF"/>
    <w:rsid w:val="00B368CB"/>
    <w:rsid w:val="00B40477"/>
    <w:rsid w:val="00B42326"/>
    <w:rsid w:val="00B42B14"/>
    <w:rsid w:val="00B43B59"/>
    <w:rsid w:val="00B460A2"/>
    <w:rsid w:val="00B47AD3"/>
    <w:rsid w:val="00B513E5"/>
    <w:rsid w:val="00B5557B"/>
    <w:rsid w:val="00B56088"/>
    <w:rsid w:val="00B5721A"/>
    <w:rsid w:val="00B57E17"/>
    <w:rsid w:val="00B6267B"/>
    <w:rsid w:val="00B637D4"/>
    <w:rsid w:val="00B64069"/>
    <w:rsid w:val="00B73283"/>
    <w:rsid w:val="00B768BA"/>
    <w:rsid w:val="00B81CDA"/>
    <w:rsid w:val="00B86117"/>
    <w:rsid w:val="00B86DAB"/>
    <w:rsid w:val="00B90DEB"/>
    <w:rsid w:val="00B9496F"/>
    <w:rsid w:val="00B95F95"/>
    <w:rsid w:val="00BA5AE9"/>
    <w:rsid w:val="00BA5C14"/>
    <w:rsid w:val="00BB2F51"/>
    <w:rsid w:val="00BB51C7"/>
    <w:rsid w:val="00BB676C"/>
    <w:rsid w:val="00BB7AD5"/>
    <w:rsid w:val="00BC0CA9"/>
    <w:rsid w:val="00BC0E7F"/>
    <w:rsid w:val="00BC190B"/>
    <w:rsid w:val="00BC3FAF"/>
    <w:rsid w:val="00BC5135"/>
    <w:rsid w:val="00BC5F60"/>
    <w:rsid w:val="00BD48FE"/>
    <w:rsid w:val="00BE10FF"/>
    <w:rsid w:val="00BE2885"/>
    <w:rsid w:val="00BE29C8"/>
    <w:rsid w:val="00BE6B41"/>
    <w:rsid w:val="00BE6FDF"/>
    <w:rsid w:val="00BE78AC"/>
    <w:rsid w:val="00BF390A"/>
    <w:rsid w:val="00BF430A"/>
    <w:rsid w:val="00C001CD"/>
    <w:rsid w:val="00C015C3"/>
    <w:rsid w:val="00C02F84"/>
    <w:rsid w:val="00C06695"/>
    <w:rsid w:val="00C06B14"/>
    <w:rsid w:val="00C10F6E"/>
    <w:rsid w:val="00C116ED"/>
    <w:rsid w:val="00C13A53"/>
    <w:rsid w:val="00C145B5"/>
    <w:rsid w:val="00C213D0"/>
    <w:rsid w:val="00C24384"/>
    <w:rsid w:val="00C261E8"/>
    <w:rsid w:val="00C266C1"/>
    <w:rsid w:val="00C279BE"/>
    <w:rsid w:val="00C30B73"/>
    <w:rsid w:val="00C325EC"/>
    <w:rsid w:val="00C33A8B"/>
    <w:rsid w:val="00C3699B"/>
    <w:rsid w:val="00C37568"/>
    <w:rsid w:val="00C40A2F"/>
    <w:rsid w:val="00C41C2E"/>
    <w:rsid w:val="00C45C94"/>
    <w:rsid w:val="00C55748"/>
    <w:rsid w:val="00C604FA"/>
    <w:rsid w:val="00C61782"/>
    <w:rsid w:val="00C62A1C"/>
    <w:rsid w:val="00C62DA0"/>
    <w:rsid w:val="00C64BBF"/>
    <w:rsid w:val="00C6598C"/>
    <w:rsid w:val="00C66D03"/>
    <w:rsid w:val="00C715FD"/>
    <w:rsid w:val="00C71D23"/>
    <w:rsid w:val="00C824C1"/>
    <w:rsid w:val="00C8475D"/>
    <w:rsid w:val="00C84BF5"/>
    <w:rsid w:val="00C84F4C"/>
    <w:rsid w:val="00C86E7E"/>
    <w:rsid w:val="00C908D4"/>
    <w:rsid w:val="00C928A8"/>
    <w:rsid w:val="00C938F2"/>
    <w:rsid w:val="00CA592D"/>
    <w:rsid w:val="00CA618D"/>
    <w:rsid w:val="00CB3329"/>
    <w:rsid w:val="00CB464C"/>
    <w:rsid w:val="00CC16D1"/>
    <w:rsid w:val="00CC5807"/>
    <w:rsid w:val="00CC61F3"/>
    <w:rsid w:val="00CD10B7"/>
    <w:rsid w:val="00CD48C6"/>
    <w:rsid w:val="00CD57DA"/>
    <w:rsid w:val="00CD73F5"/>
    <w:rsid w:val="00CD76CD"/>
    <w:rsid w:val="00CE143D"/>
    <w:rsid w:val="00CE78F2"/>
    <w:rsid w:val="00CF030B"/>
    <w:rsid w:val="00CF054A"/>
    <w:rsid w:val="00CF0B90"/>
    <w:rsid w:val="00CF11D5"/>
    <w:rsid w:val="00CF6888"/>
    <w:rsid w:val="00D000AF"/>
    <w:rsid w:val="00D00F72"/>
    <w:rsid w:val="00D01F25"/>
    <w:rsid w:val="00D03CEE"/>
    <w:rsid w:val="00D06AE5"/>
    <w:rsid w:val="00D06ED0"/>
    <w:rsid w:val="00D07ECD"/>
    <w:rsid w:val="00D1058B"/>
    <w:rsid w:val="00D119E3"/>
    <w:rsid w:val="00D11B01"/>
    <w:rsid w:val="00D1383F"/>
    <w:rsid w:val="00D218E5"/>
    <w:rsid w:val="00D24F45"/>
    <w:rsid w:val="00D2638B"/>
    <w:rsid w:val="00D3139C"/>
    <w:rsid w:val="00D33C73"/>
    <w:rsid w:val="00D36888"/>
    <w:rsid w:val="00D4244F"/>
    <w:rsid w:val="00D43261"/>
    <w:rsid w:val="00D43FF4"/>
    <w:rsid w:val="00D467BF"/>
    <w:rsid w:val="00D47FCD"/>
    <w:rsid w:val="00D52156"/>
    <w:rsid w:val="00D53BB3"/>
    <w:rsid w:val="00D54317"/>
    <w:rsid w:val="00D55118"/>
    <w:rsid w:val="00D57EBD"/>
    <w:rsid w:val="00D611FB"/>
    <w:rsid w:val="00D6322A"/>
    <w:rsid w:val="00D63466"/>
    <w:rsid w:val="00D650D3"/>
    <w:rsid w:val="00D67D9D"/>
    <w:rsid w:val="00D73D9E"/>
    <w:rsid w:val="00D75BEC"/>
    <w:rsid w:val="00D807E5"/>
    <w:rsid w:val="00D83C2F"/>
    <w:rsid w:val="00D87980"/>
    <w:rsid w:val="00D959C3"/>
    <w:rsid w:val="00D96FD7"/>
    <w:rsid w:val="00D97FC6"/>
    <w:rsid w:val="00DA72F3"/>
    <w:rsid w:val="00DB1408"/>
    <w:rsid w:val="00DB234A"/>
    <w:rsid w:val="00DB3751"/>
    <w:rsid w:val="00DC0B0A"/>
    <w:rsid w:val="00DC1590"/>
    <w:rsid w:val="00DC3E12"/>
    <w:rsid w:val="00DD1142"/>
    <w:rsid w:val="00DD43D9"/>
    <w:rsid w:val="00DD45EA"/>
    <w:rsid w:val="00DE0E22"/>
    <w:rsid w:val="00DE2638"/>
    <w:rsid w:val="00DE291B"/>
    <w:rsid w:val="00DE7853"/>
    <w:rsid w:val="00DF369C"/>
    <w:rsid w:val="00DF3887"/>
    <w:rsid w:val="00DF524A"/>
    <w:rsid w:val="00E0146D"/>
    <w:rsid w:val="00E01610"/>
    <w:rsid w:val="00E07A0F"/>
    <w:rsid w:val="00E14A0F"/>
    <w:rsid w:val="00E22C63"/>
    <w:rsid w:val="00E22E41"/>
    <w:rsid w:val="00E3073C"/>
    <w:rsid w:val="00E3273D"/>
    <w:rsid w:val="00E37DE9"/>
    <w:rsid w:val="00E41BF3"/>
    <w:rsid w:val="00E46A34"/>
    <w:rsid w:val="00E505BE"/>
    <w:rsid w:val="00E527CC"/>
    <w:rsid w:val="00E54CC9"/>
    <w:rsid w:val="00E565B1"/>
    <w:rsid w:val="00E60BB3"/>
    <w:rsid w:val="00E63449"/>
    <w:rsid w:val="00E63E42"/>
    <w:rsid w:val="00E641EB"/>
    <w:rsid w:val="00E6613D"/>
    <w:rsid w:val="00E713DE"/>
    <w:rsid w:val="00E76F40"/>
    <w:rsid w:val="00E77B27"/>
    <w:rsid w:val="00E8473E"/>
    <w:rsid w:val="00E84C02"/>
    <w:rsid w:val="00E86085"/>
    <w:rsid w:val="00E9185A"/>
    <w:rsid w:val="00E9240A"/>
    <w:rsid w:val="00E941E3"/>
    <w:rsid w:val="00E9627D"/>
    <w:rsid w:val="00E96AC8"/>
    <w:rsid w:val="00EA3289"/>
    <w:rsid w:val="00EA546D"/>
    <w:rsid w:val="00EA5FB1"/>
    <w:rsid w:val="00EB3422"/>
    <w:rsid w:val="00EB6113"/>
    <w:rsid w:val="00EC4E84"/>
    <w:rsid w:val="00EC677F"/>
    <w:rsid w:val="00EC7417"/>
    <w:rsid w:val="00ED0F1C"/>
    <w:rsid w:val="00ED241C"/>
    <w:rsid w:val="00ED2A14"/>
    <w:rsid w:val="00ED5B34"/>
    <w:rsid w:val="00EE727F"/>
    <w:rsid w:val="00EF0A9B"/>
    <w:rsid w:val="00EF3731"/>
    <w:rsid w:val="00EF393D"/>
    <w:rsid w:val="00EF7291"/>
    <w:rsid w:val="00F030E4"/>
    <w:rsid w:val="00F1198C"/>
    <w:rsid w:val="00F131BF"/>
    <w:rsid w:val="00F20951"/>
    <w:rsid w:val="00F20F59"/>
    <w:rsid w:val="00F23C75"/>
    <w:rsid w:val="00F23D9B"/>
    <w:rsid w:val="00F2542A"/>
    <w:rsid w:val="00F263DC"/>
    <w:rsid w:val="00F2780D"/>
    <w:rsid w:val="00F33C32"/>
    <w:rsid w:val="00F364DD"/>
    <w:rsid w:val="00F411DF"/>
    <w:rsid w:val="00F424C4"/>
    <w:rsid w:val="00F4315F"/>
    <w:rsid w:val="00F43BE4"/>
    <w:rsid w:val="00F46003"/>
    <w:rsid w:val="00F47314"/>
    <w:rsid w:val="00F478B6"/>
    <w:rsid w:val="00F505FF"/>
    <w:rsid w:val="00F53DC4"/>
    <w:rsid w:val="00F5521C"/>
    <w:rsid w:val="00F64D48"/>
    <w:rsid w:val="00F67409"/>
    <w:rsid w:val="00F67E94"/>
    <w:rsid w:val="00F73B98"/>
    <w:rsid w:val="00F755BE"/>
    <w:rsid w:val="00F75E74"/>
    <w:rsid w:val="00F84CB3"/>
    <w:rsid w:val="00F8772F"/>
    <w:rsid w:val="00F87B9C"/>
    <w:rsid w:val="00F95816"/>
    <w:rsid w:val="00FA231B"/>
    <w:rsid w:val="00FA3C25"/>
    <w:rsid w:val="00FA6647"/>
    <w:rsid w:val="00FB07EB"/>
    <w:rsid w:val="00FC0A14"/>
    <w:rsid w:val="00FC0B28"/>
    <w:rsid w:val="00FC1BD2"/>
    <w:rsid w:val="00FD1CEF"/>
    <w:rsid w:val="00FD28EC"/>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75E76DC2-BBF2-3C4D-8FB1-B8B77F1B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5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 w:type="character" w:customStyle="1" w:styleId="textlayer--absolute">
    <w:name w:val="textlayer--absolute"/>
    <w:basedOn w:val="DefaultParagraphFont"/>
    <w:rsid w:val="00164C8C"/>
  </w:style>
  <w:style w:type="character" w:customStyle="1" w:styleId="date-display-single">
    <w:name w:val="date-display-single"/>
    <w:basedOn w:val="DefaultParagraphFont"/>
    <w:rsid w:val="00843F8E"/>
  </w:style>
  <w:style w:type="character" w:customStyle="1" w:styleId="Heading3Char">
    <w:name w:val="Heading 3 Char"/>
    <w:basedOn w:val="DefaultParagraphFont"/>
    <w:link w:val="Heading3"/>
    <w:uiPriority w:val="9"/>
    <w:semiHidden/>
    <w:rsid w:val="00B356DF"/>
    <w:rPr>
      <w:rFonts w:asciiTheme="majorHAnsi" w:eastAsiaTheme="majorEastAsia" w:hAnsiTheme="majorHAnsi" w:cstheme="majorBidi"/>
      <w:color w:val="243F60" w:themeColor="accent1" w:themeShade="7F"/>
      <w:sz w:val="24"/>
      <w:szCs w:val="24"/>
    </w:rPr>
  </w:style>
  <w:style w:type="character" w:customStyle="1" w:styleId="il">
    <w:name w:val="il"/>
    <w:basedOn w:val="DefaultParagraphFont"/>
    <w:rsid w:val="00F8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237">
      <w:bodyDiv w:val="1"/>
      <w:marLeft w:val="0"/>
      <w:marRight w:val="0"/>
      <w:marTop w:val="0"/>
      <w:marBottom w:val="0"/>
      <w:divBdr>
        <w:top w:val="none" w:sz="0" w:space="0" w:color="auto"/>
        <w:left w:val="none" w:sz="0" w:space="0" w:color="auto"/>
        <w:bottom w:val="none" w:sz="0" w:space="0" w:color="auto"/>
        <w:right w:val="none" w:sz="0" w:space="0" w:color="auto"/>
      </w:divBdr>
    </w:div>
    <w:div w:id="38434281">
      <w:bodyDiv w:val="1"/>
      <w:marLeft w:val="0"/>
      <w:marRight w:val="0"/>
      <w:marTop w:val="0"/>
      <w:marBottom w:val="0"/>
      <w:divBdr>
        <w:top w:val="none" w:sz="0" w:space="0" w:color="auto"/>
        <w:left w:val="none" w:sz="0" w:space="0" w:color="auto"/>
        <w:bottom w:val="none" w:sz="0" w:space="0" w:color="auto"/>
        <w:right w:val="none" w:sz="0" w:space="0" w:color="auto"/>
      </w:divBdr>
    </w:div>
    <w:div w:id="88552322">
      <w:bodyDiv w:val="1"/>
      <w:marLeft w:val="0"/>
      <w:marRight w:val="0"/>
      <w:marTop w:val="0"/>
      <w:marBottom w:val="0"/>
      <w:divBdr>
        <w:top w:val="none" w:sz="0" w:space="0" w:color="auto"/>
        <w:left w:val="none" w:sz="0" w:space="0" w:color="auto"/>
        <w:bottom w:val="none" w:sz="0" w:space="0" w:color="auto"/>
        <w:right w:val="none" w:sz="0" w:space="0" w:color="auto"/>
      </w:divBdr>
    </w:div>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194510869">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2646987">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49455917">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59541291">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0500">
      <w:bodyDiv w:val="1"/>
      <w:marLeft w:val="0"/>
      <w:marRight w:val="0"/>
      <w:marTop w:val="0"/>
      <w:marBottom w:val="0"/>
      <w:divBdr>
        <w:top w:val="none" w:sz="0" w:space="0" w:color="auto"/>
        <w:left w:val="none" w:sz="0" w:space="0" w:color="auto"/>
        <w:bottom w:val="none" w:sz="0" w:space="0" w:color="auto"/>
        <w:right w:val="none" w:sz="0" w:space="0" w:color="auto"/>
      </w:divBdr>
      <w:divsChild>
        <w:div w:id="393478329">
          <w:marLeft w:val="0"/>
          <w:marRight w:val="0"/>
          <w:marTop w:val="0"/>
          <w:marBottom w:val="0"/>
          <w:divBdr>
            <w:top w:val="none" w:sz="0" w:space="0" w:color="auto"/>
            <w:left w:val="none" w:sz="0" w:space="0" w:color="auto"/>
            <w:bottom w:val="none" w:sz="0" w:space="0" w:color="auto"/>
            <w:right w:val="none" w:sz="0" w:space="0" w:color="auto"/>
          </w:divBdr>
          <w:divsChild>
            <w:div w:id="1661272949">
              <w:marLeft w:val="0"/>
              <w:marRight w:val="0"/>
              <w:marTop w:val="0"/>
              <w:marBottom w:val="0"/>
              <w:divBdr>
                <w:top w:val="none" w:sz="0" w:space="0" w:color="auto"/>
                <w:left w:val="none" w:sz="0" w:space="0" w:color="auto"/>
                <w:bottom w:val="none" w:sz="0" w:space="0" w:color="auto"/>
                <w:right w:val="none" w:sz="0" w:space="0" w:color="auto"/>
              </w:divBdr>
              <w:divsChild>
                <w:div w:id="821504679">
                  <w:marLeft w:val="0"/>
                  <w:marRight w:val="0"/>
                  <w:marTop w:val="0"/>
                  <w:marBottom w:val="0"/>
                  <w:divBdr>
                    <w:top w:val="none" w:sz="0" w:space="0" w:color="auto"/>
                    <w:left w:val="none" w:sz="0" w:space="0" w:color="auto"/>
                    <w:bottom w:val="none" w:sz="0" w:space="0" w:color="auto"/>
                    <w:right w:val="none" w:sz="0" w:space="0" w:color="auto"/>
                  </w:divBdr>
                  <w:divsChild>
                    <w:div w:id="19581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22764659">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383599843">
      <w:bodyDiv w:val="1"/>
      <w:marLeft w:val="0"/>
      <w:marRight w:val="0"/>
      <w:marTop w:val="0"/>
      <w:marBottom w:val="0"/>
      <w:divBdr>
        <w:top w:val="none" w:sz="0" w:space="0" w:color="auto"/>
        <w:left w:val="none" w:sz="0" w:space="0" w:color="auto"/>
        <w:bottom w:val="none" w:sz="0" w:space="0" w:color="auto"/>
        <w:right w:val="none" w:sz="0" w:space="0" w:color="auto"/>
      </w:divBdr>
    </w:div>
    <w:div w:id="1436558679">
      <w:bodyDiv w:val="1"/>
      <w:marLeft w:val="0"/>
      <w:marRight w:val="0"/>
      <w:marTop w:val="0"/>
      <w:marBottom w:val="0"/>
      <w:divBdr>
        <w:top w:val="none" w:sz="0" w:space="0" w:color="auto"/>
        <w:left w:val="none" w:sz="0" w:space="0" w:color="auto"/>
        <w:bottom w:val="none" w:sz="0" w:space="0" w:color="auto"/>
        <w:right w:val="none" w:sz="0" w:space="0" w:color="auto"/>
      </w:divBdr>
    </w:div>
    <w:div w:id="1449743096">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635792044">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79233844">
      <w:bodyDiv w:val="1"/>
      <w:marLeft w:val="0"/>
      <w:marRight w:val="0"/>
      <w:marTop w:val="0"/>
      <w:marBottom w:val="0"/>
      <w:divBdr>
        <w:top w:val="none" w:sz="0" w:space="0" w:color="auto"/>
        <w:left w:val="none" w:sz="0" w:space="0" w:color="auto"/>
        <w:bottom w:val="none" w:sz="0" w:space="0" w:color="auto"/>
        <w:right w:val="none" w:sz="0" w:space="0" w:color="auto"/>
      </w:divBdr>
      <w:divsChild>
        <w:div w:id="686519563">
          <w:marLeft w:val="0"/>
          <w:marRight w:val="0"/>
          <w:marTop w:val="0"/>
          <w:marBottom w:val="0"/>
          <w:divBdr>
            <w:top w:val="none" w:sz="0" w:space="0" w:color="auto"/>
            <w:left w:val="none" w:sz="0" w:space="0" w:color="auto"/>
            <w:bottom w:val="none" w:sz="0" w:space="0" w:color="auto"/>
            <w:right w:val="none" w:sz="0" w:space="0" w:color="auto"/>
          </w:divBdr>
          <w:divsChild>
            <w:div w:id="1415206282">
              <w:marLeft w:val="0"/>
              <w:marRight w:val="0"/>
              <w:marTop w:val="0"/>
              <w:marBottom w:val="0"/>
              <w:divBdr>
                <w:top w:val="none" w:sz="0" w:space="0" w:color="auto"/>
                <w:left w:val="none" w:sz="0" w:space="0" w:color="auto"/>
                <w:bottom w:val="none" w:sz="0" w:space="0" w:color="auto"/>
                <w:right w:val="none" w:sz="0" w:space="0" w:color="auto"/>
              </w:divBdr>
              <w:divsChild>
                <w:div w:id="1582176713">
                  <w:marLeft w:val="0"/>
                  <w:marRight w:val="0"/>
                  <w:marTop w:val="0"/>
                  <w:marBottom w:val="0"/>
                  <w:divBdr>
                    <w:top w:val="none" w:sz="0" w:space="0" w:color="auto"/>
                    <w:left w:val="none" w:sz="0" w:space="0" w:color="auto"/>
                    <w:bottom w:val="none" w:sz="0" w:space="0" w:color="auto"/>
                    <w:right w:val="none" w:sz="0" w:space="0" w:color="auto"/>
                  </w:divBdr>
                  <w:divsChild>
                    <w:div w:id="7256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3147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4780810">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85430300">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39694690">
      <w:bodyDiv w:val="1"/>
      <w:marLeft w:val="0"/>
      <w:marRight w:val="0"/>
      <w:marTop w:val="0"/>
      <w:marBottom w:val="0"/>
      <w:divBdr>
        <w:top w:val="none" w:sz="0" w:space="0" w:color="auto"/>
        <w:left w:val="none" w:sz="0" w:space="0" w:color="auto"/>
        <w:bottom w:val="none" w:sz="0" w:space="0" w:color="auto"/>
        <w:right w:val="none" w:sz="0" w:space="0" w:color="auto"/>
      </w:divBdr>
    </w:div>
    <w:div w:id="204212484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vestnik.svet24.si/clanek/aktualno/z-vestnikom-danes-tudi-pen-te-vsebine-prinasata-1258970" TargetMode="External"/><Relationship Id="rId18" Type="http://schemas.openxmlformats.org/officeDocument/2006/relationships/hyperlink" Target="https://news.harvard.edu/gazette/story/2021/01/advice-to-students-enact-your-agency-build-resilie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7" Type="http://schemas.openxmlformats.org/officeDocument/2006/relationships/hyperlink" Target="mailto:manjaklemencic@g.harvard.edu" TargetMode="External"/><Relationship Id="rId12" Type="http://schemas.openxmlformats.org/officeDocument/2006/relationships/hyperlink" Target="https://www.thecrimson.com/article/2024/1/26/Klemencic-harvard-shared-governance/" TargetMode="External"/><Relationship Id="rId17" Type="http://schemas.openxmlformats.org/officeDocument/2006/relationships/hyperlink" Target="https://husrhe.fas.harvard.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udentpower.scalar.fas.harvard.edu/studentpower/index" TargetMode="External"/><Relationship Id="rId20" Type="http://schemas.openxmlformats.org/officeDocument/2006/relationships/hyperlink" Target="https://college.harvard.edu/academics/faculty/faculty-spotlights/manja-klemenc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67245-4_23" TargetMode="External"/><Relationship Id="rId24" Type="http://schemas.openxmlformats.org/officeDocument/2006/relationships/hyperlink" Target="http://www.ehea.info/page-the-bologna-follow-up-group" TargetMode="External"/><Relationship Id="rId5" Type="http://schemas.openxmlformats.org/officeDocument/2006/relationships/footnotes" Target="footnotes.xml"/><Relationship Id="rId15" Type="http://schemas.openxmlformats.org/officeDocument/2006/relationships/hyperlink" Target="https://www.universityworldnews.com/post.php?story=20220120133817396" TargetMode="External"/><Relationship Id="rId23" Type="http://schemas.openxmlformats.org/officeDocument/2006/relationships/hyperlink" Target="https://hilt.harvard.edu/news-and-events/annual-conference/2019-conference-resources/" TargetMode="External"/><Relationship Id="rId10" Type="http://schemas.openxmlformats.org/officeDocument/2006/relationships/hyperlink" Target="https://www.fas.harvard.edu/2021-prize-winners" TargetMode="External"/><Relationship Id="rId19" Type="http://schemas.openxmlformats.org/officeDocument/2006/relationships/hyperlink" Target="https://college.harvard.edu/academics/faculty/faculty-spotlights/manja-klemencic"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s://onaplus.delo.si/intervju/dr-manja-klemencic-slovenka-ki-uci-na-harvardu-tisto-leto-v-zda-je-bilo-zame-prelomno/" TargetMode="External"/><Relationship Id="rId22" Type="http://schemas.openxmlformats.org/officeDocument/2006/relationships/hyperlink" Target="https://perma.cc/TGZ7-67J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14429</Words>
  <Characters>82247</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96484</CharactersWithSpaces>
  <SharedDoc>false</SharedDoc>
  <HLinks>
    <vt:vector size="102" baseType="variant">
      <vt:variant>
        <vt:i4>1245268</vt:i4>
      </vt:variant>
      <vt:variant>
        <vt:i4>48</vt:i4>
      </vt:variant>
      <vt:variant>
        <vt:i4>0</vt:i4>
      </vt:variant>
      <vt:variant>
        <vt:i4>5</vt:i4>
      </vt:variant>
      <vt:variant>
        <vt:lpwstr>http://www.ehea.info/page-the-bologna-follow-up-group</vt:lpwstr>
      </vt:variant>
      <vt:variant>
        <vt:lpwstr/>
      </vt:variant>
      <vt:variant>
        <vt:i4>1441859</vt:i4>
      </vt:variant>
      <vt:variant>
        <vt:i4>45</vt:i4>
      </vt:variant>
      <vt:variant>
        <vt:i4>0</vt:i4>
      </vt:variant>
      <vt:variant>
        <vt:i4>5</vt:i4>
      </vt:variant>
      <vt:variant>
        <vt:lpwstr>https://hilt.harvard.edu/news-and-events/annual-conference/2019-conference-resources/</vt:lpwstr>
      </vt:variant>
      <vt:variant>
        <vt:lpwstr/>
      </vt:variant>
      <vt:variant>
        <vt:i4>2097274</vt:i4>
      </vt:variant>
      <vt:variant>
        <vt:i4>42</vt:i4>
      </vt:variant>
      <vt:variant>
        <vt:i4>0</vt:i4>
      </vt:variant>
      <vt:variant>
        <vt:i4>5</vt:i4>
      </vt:variant>
      <vt:variant>
        <vt:lpwstr>http://www.vecer.com/arhiv/registracija</vt:lpwstr>
      </vt:variant>
      <vt:variant>
        <vt:lpwstr/>
      </vt:variant>
      <vt:variant>
        <vt:i4>1376326</vt:i4>
      </vt:variant>
      <vt:variant>
        <vt:i4>39</vt:i4>
      </vt:variant>
      <vt:variant>
        <vt:i4>0</vt:i4>
      </vt:variant>
      <vt:variant>
        <vt:i4>5</vt:i4>
      </vt:variant>
      <vt:variant>
        <vt:lpwstr>http://www.uni-lj.si/kakovost/Kakovost/link 1/03_Nesprejemljivo_vecanje_socialnih_razlik_med_studenti.html</vt:lpwstr>
      </vt:variant>
      <vt:variant>
        <vt:lpwstr/>
      </vt:variant>
      <vt:variant>
        <vt:i4>3735651</vt:i4>
      </vt:variant>
      <vt:variant>
        <vt:i4>36</vt:i4>
      </vt:variant>
      <vt:variant>
        <vt:i4>0</vt:i4>
      </vt:variant>
      <vt:variant>
        <vt:i4>5</vt:i4>
      </vt:variant>
      <vt:variant>
        <vt:lpwstr>https://perma.cc/TGZ7-67JY</vt:lpwstr>
      </vt:variant>
      <vt:variant>
        <vt:lpwstr/>
      </vt:variant>
      <vt:variant>
        <vt:i4>5963832</vt:i4>
      </vt:variant>
      <vt:variant>
        <vt:i4>33</vt:i4>
      </vt:variant>
      <vt:variant>
        <vt:i4>0</vt:i4>
      </vt:variant>
      <vt:variant>
        <vt:i4>5</vt:i4>
      </vt:variant>
      <vt:variant>
        <vt:lpwstr>https://urldefense.proofpoint.com/v2/url?u=https-3A__www.echer.org_interview-2Dwith-2Dmanja-2Dklemencic_&amp;d=DwMDaQ&amp;c=WO-RGvefibhHBZq3fL85hQ&amp;r=_6zV128oEGxhALOwg84iDZh4VzGUT4Nh9w9HYatxXkU&amp;m=jC5CMoGDAVI4Ie-ufD21RIrj7WJHLM0WIGdfVs6h3yU&amp;s=RnKEb1k4Cby-GCyYKhHV9IlMzwupPGuAtx83vieNjRc&amp;e=</vt:lpwstr>
      </vt:variant>
      <vt:variant>
        <vt:lpwstr/>
      </vt:variant>
      <vt:variant>
        <vt:i4>83</vt:i4>
      </vt:variant>
      <vt:variant>
        <vt:i4>30</vt:i4>
      </vt:variant>
      <vt:variant>
        <vt:i4>0</vt:i4>
      </vt:variant>
      <vt:variant>
        <vt:i4>5</vt:i4>
      </vt:variant>
      <vt:variant>
        <vt:lpwstr>https://college.harvard.edu/academics/faculty/faculty-spotlights/manja-klemencic</vt:lpwstr>
      </vt:variant>
      <vt:variant>
        <vt:lpwstr/>
      </vt:variant>
      <vt:variant>
        <vt:i4>83</vt:i4>
      </vt:variant>
      <vt:variant>
        <vt:i4>27</vt:i4>
      </vt:variant>
      <vt:variant>
        <vt:i4>0</vt:i4>
      </vt:variant>
      <vt:variant>
        <vt:i4>5</vt:i4>
      </vt:variant>
      <vt:variant>
        <vt:lpwstr>https://college.harvard.edu/academics/faculty/faculty-spotlights/manja-klemencic</vt:lpwstr>
      </vt:variant>
      <vt:variant>
        <vt:lpwstr/>
      </vt:variant>
      <vt:variant>
        <vt:i4>6160390</vt:i4>
      </vt:variant>
      <vt:variant>
        <vt:i4>24</vt:i4>
      </vt:variant>
      <vt:variant>
        <vt:i4>0</vt:i4>
      </vt:variant>
      <vt:variant>
        <vt:i4>5</vt:i4>
      </vt:variant>
      <vt:variant>
        <vt:lpwstr>https://news.harvard.edu/gazette/story/2021/01/advice-to-students-enact-your-agency-build-resilience/</vt:lpwstr>
      </vt:variant>
      <vt:variant>
        <vt:lpwstr/>
      </vt:variant>
      <vt:variant>
        <vt:i4>6881405</vt:i4>
      </vt:variant>
      <vt:variant>
        <vt:i4>21</vt:i4>
      </vt:variant>
      <vt:variant>
        <vt:i4>0</vt:i4>
      </vt:variant>
      <vt:variant>
        <vt:i4>5</vt:i4>
      </vt:variant>
      <vt:variant>
        <vt:lpwstr>https://husrhe.fas.harvard.edu/</vt:lpwstr>
      </vt:variant>
      <vt:variant>
        <vt:lpwstr/>
      </vt:variant>
      <vt:variant>
        <vt:i4>7733293</vt:i4>
      </vt:variant>
      <vt:variant>
        <vt:i4>18</vt:i4>
      </vt:variant>
      <vt:variant>
        <vt:i4>0</vt:i4>
      </vt:variant>
      <vt:variant>
        <vt:i4>5</vt:i4>
      </vt:variant>
      <vt:variant>
        <vt:lpwstr>https://studentpower.scalar.fas.harvard.edu/studentpower/index</vt:lpwstr>
      </vt:variant>
      <vt:variant>
        <vt:lpwstr/>
      </vt:variant>
      <vt:variant>
        <vt:i4>786432</vt:i4>
      </vt:variant>
      <vt:variant>
        <vt:i4>15</vt:i4>
      </vt:variant>
      <vt:variant>
        <vt:i4>0</vt:i4>
      </vt:variant>
      <vt:variant>
        <vt:i4>5</vt:i4>
      </vt:variant>
      <vt:variant>
        <vt:lpwstr>https://www.universityworldnews.com/post.php?story=20220120133817396</vt:lpwstr>
      </vt:variant>
      <vt:variant>
        <vt:lpwstr/>
      </vt:variant>
      <vt:variant>
        <vt:i4>7864408</vt:i4>
      </vt:variant>
      <vt:variant>
        <vt:i4>12</vt:i4>
      </vt:variant>
      <vt:variant>
        <vt:i4>0</vt:i4>
      </vt:variant>
      <vt:variant>
        <vt:i4>5</vt:i4>
      </vt:variant>
      <vt:variant>
        <vt:lpwstr>https://doi.org/10.1007/978-3-030-67245-4_23</vt:lpwstr>
      </vt:variant>
      <vt:variant>
        <vt:lpwstr/>
      </vt:variant>
      <vt:variant>
        <vt:i4>7667751</vt:i4>
      </vt:variant>
      <vt:variant>
        <vt:i4>9</vt:i4>
      </vt:variant>
      <vt:variant>
        <vt:i4>0</vt:i4>
      </vt:variant>
      <vt:variant>
        <vt:i4>5</vt:i4>
      </vt:variant>
      <vt:variant>
        <vt:lpwstr>https://www.fas.harvard.edu/2021-prize-winners</vt:lpwstr>
      </vt:variant>
      <vt:variant>
        <vt:lpwstr/>
      </vt:variant>
      <vt:variant>
        <vt:i4>5308439</vt:i4>
      </vt:variant>
      <vt:variant>
        <vt:i4>6</vt:i4>
      </vt:variant>
      <vt:variant>
        <vt:i4>0</vt:i4>
      </vt:variant>
      <vt:variant>
        <vt:i4>5</vt:i4>
      </vt:variant>
      <vt:variant>
        <vt:lpwstr>https://orcid.org/0000-0003-4956-2584</vt:lpwstr>
      </vt:variant>
      <vt:variant>
        <vt:lpwstr/>
      </vt:variant>
      <vt:variant>
        <vt:i4>2621464</vt:i4>
      </vt:variant>
      <vt:variant>
        <vt:i4>3</vt:i4>
      </vt:variant>
      <vt:variant>
        <vt:i4>0</vt:i4>
      </vt:variant>
      <vt:variant>
        <vt:i4>5</vt:i4>
      </vt:variant>
      <vt:variant>
        <vt:lpwstr>http://scholar.harvard.edu/manja_klemencic</vt:lpwstr>
      </vt:variant>
      <vt:variant>
        <vt:lpwstr/>
      </vt:variant>
      <vt:variant>
        <vt:i4>4653111</vt:i4>
      </vt:variant>
      <vt:variant>
        <vt:i4>0</vt:i4>
      </vt:variant>
      <vt:variant>
        <vt:i4>0</vt:i4>
      </vt:variant>
      <vt:variant>
        <vt:i4>5</vt:i4>
      </vt:variant>
      <vt:variant>
        <vt:lpwstr>mailto:manjaklemencic@g.harvard.edu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dc:creator>
  <cp:keywords/>
  <cp:lastModifiedBy>Klemencic, Manja</cp:lastModifiedBy>
  <cp:revision>2</cp:revision>
  <cp:lastPrinted>2022-02-22T23:10:00Z</cp:lastPrinted>
  <dcterms:created xsi:type="dcterms:W3CDTF">2024-01-28T19:21:00Z</dcterms:created>
  <dcterms:modified xsi:type="dcterms:W3CDTF">2024-01-28T19:21:00Z</dcterms:modified>
</cp:coreProperties>
</file>